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BE" w:rsidRPr="00FB07CB" w:rsidRDefault="008322BE" w:rsidP="0074036B">
      <w:pPr>
        <w:spacing w:line="360" w:lineRule="auto"/>
        <w:ind w:right="6840"/>
        <w:jc w:val="both"/>
        <w:rPr>
          <w:b/>
          <w:bCs/>
          <w:sz w:val="32"/>
          <w:szCs w:val="32"/>
          <w:lang w:val="en-US"/>
        </w:rPr>
      </w:pPr>
      <w:r w:rsidRPr="00FB07CB">
        <w:rPr>
          <w:b/>
          <w:bCs/>
          <w:sz w:val="32"/>
          <w:szCs w:val="32"/>
          <w:lang w:val="en-US"/>
        </w:rPr>
        <w:t>YVONNE FRIEDMAN</w:t>
      </w:r>
    </w:p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</w:p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Personal Data</w:t>
      </w:r>
    </w:p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</w:p>
    <w:p w:rsidR="001C6EFB" w:rsidRPr="00FB07CB" w:rsidRDefault="001C6EFB" w:rsidP="001C6EFB">
      <w:pPr>
        <w:spacing w:line="360" w:lineRule="auto"/>
        <w:jc w:val="both"/>
        <w:rPr>
          <w:lang w:val="en-US"/>
        </w:rPr>
      </w:pPr>
      <w:r w:rsidRPr="00FB07CB">
        <w:rPr>
          <w:b/>
          <w:bCs/>
          <w:lang w:val="en-US"/>
        </w:rPr>
        <w:t>Marital Status</w:t>
      </w:r>
      <w:r w:rsidRPr="00FB07CB">
        <w:rPr>
          <w:lang w:val="en-US"/>
        </w:rPr>
        <w:t>: Married and mother of five children (and a sixth adopted)</w:t>
      </w:r>
    </w:p>
    <w:p w:rsidR="001C6EFB" w:rsidRPr="00FB07CB" w:rsidRDefault="001C6EFB" w:rsidP="001C6EFB">
      <w:pPr>
        <w:spacing w:line="360" w:lineRule="auto"/>
        <w:jc w:val="both"/>
        <w:rPr>
          <w:lang w:val="en-US"/>
        </w:rPr>
      </w:pPr>
      <w:r w:rsidRPr="00FB07CB">
        <w:rPr>
          <w:b/>
          <w:bCs/>
          <w:lang w:val="en-US"/>
        </w:rPr>
        <w:t>Address</w:t>
      </w:r>
      <w:r w:rsidRPr="00FB07CB">
        <w:rPr>
          <w:lang w:val="en-US"/>
        </w:rPr>
        <w:t xml:space="preserve">: 3 Ben </w:t>
      </w:r>
      <w:smartTag w:uri="urn:schemas-microsoft-com:office:smarttags" w:element="City">
        <w:smartTag w:uri="urn:schemas-microsoft-com:office:smarttags" w:element="place">
          <w:r w:rsidRPr="00FB07CB">
            <w:rPr>
              <w:lang w:val="en-US"/>
            </w:rPr>
            <w:t>Zion</w:t>
          </w:r>
        </w:smartTag>
      </w:smartTag>
      <w:r w:rsidRPr="00FB07CB"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FB07CB">
            <w:rPr>
              <w:lang w:val="en-US"/>
            </w:rPr>
            <w:t>Jerusalem</w:t>
          </w:r>
        </w:smartTag>
      </w:smartTag>
      <w:r w:rsidRPr="00FB07CB">
        <w:rPr>
          <w:lang w:val="en-US"/>
        </w:rPr>
        <w:t xml:space="preserve"> 95423</w:t>
      </w:r>
    </w:p>
    <w:p w:rsidR="001C6EFB" w:rsidRPr="00FB07CB" w:rsidRDefault="001C6EFB" w:rsidP="005669B2">
      <w:pPr>
        <w:spacing w:line="360" w:lineRule="auto"/>
        <w:jc w:val="both"/>
        <w:rPr>
          <w:lang w:val="en-US" w:bidi="he-IL"/>
        </w:rPr>
      </w:pPr>
      <w:r w:rsidRPr="00FB07CB">
        <w:rPr>
          <w:b/>
          <w:bCs/>
          <w:lang w:val="en-US"/>
        </w:rPr>
        <w:t>Tel</w:t>
      </w:r>
      <w:r w:rsidRPr="00FB07CB">
        <w:rPr>
          <w:lang w:val="en-US"/>
        </w:rPr>
        <w:t xml:space="preserve">: </w:t>
      </w:r>
      <w:r w:rsidR="005669B2" w:rsidRPr="00FB07CB">
        <w:rPr>
          <w:lang w:val="en-US"/>
        </w:rPr>
        <w:t>9722-</w:t>
      </w:r>
      <w:r w:rsidRPr="00FB07CB">
        <w:rPr>
          <w:lang w:val="en-US"/>
        </w:rPr>
        <w:t>26519899</w:t>
      </w:r>
      <w:r w:rsidR="005669B2" w:rsidRPr="00FB07CB">
        <w:rPr>
          <w:lang w:val="en-US" w:bidi="he-IL"/>
        </w:rPr>
        <w:t>, 972-528764761</w:t>
      </w:r>
    </w:p>
    <w:p w:rsidR="001C6EFB" w:rsidRPr="00FB07CB" w:rsidRDefault="008322BE" w:rsidP="00640030">
      <w:pPr>
        <w:spacing w:line="360" w:lineRule="auto"/>
        <w:jc w:val="both"/>
        <w:rPr>
          <w:lang w:val="en-US"/>
        </w:rPr>
      </w:pPr>
      <w:r w:rsidRPr="00FB07CB">
        <w:rPr>
          <w:b/>
          <w:bCs/>
          <w:lang w:val="en-US"/>
        </w:rPr>
        <w:t>Email:</w:t>
      </w:r>
      <w:r w:rsidR="001C6EFB" w:rsidRPr="00FB07CB">
        <w:rPr>
          <w:lang w:val="en-US"/>
        </w:rPr>
        <w:t xml:space="preserve"> </w:t>
      </w:r>
      <w:r w:rsidR="00640030" w:rsidRPr="00FB07CB">
        <w:rPr>
          <w:lang w:val="en-US"/>
        </w:rPr>
        <w:t>Yvonne.Friedman</w:t>
      </w:r>
      <w:r w:rsidR="001C6EFB" w:rsidRPr="00FB07CB">
        <w:rPr>
          <w:lang w:val="en-US"/>
        </w:rPr>
        <w:t>@biu.ac.il</w:t>
      </w:r>
    </w:p>
    <w:p w:rsidR="00640030" w:rsidRPr="00FB07CB" w:rsidRDefault="00640030" w:rsidP="00640030">
      <w:pPr>
        <w:spacing w:line="360" w:lineRule="auto"/>
        <w:jc w:val="both"/>
        <w:rPr>
          <w:lang w:val="en-US"/>
        </w:rPr>
      </w:pPr>
      <w:r w:rsidRPr="00FB07CB">
        <w:rPr>
          <w:lang w:val="en-US"/>
        </w:rPr>
        <w:tab/>
        <w:t>Yfried36@gmail.com</w:t>
      </w:r>
    </w:p>
    <w:p w:rsidR="00640030" w:rsidRPr="00FB07CB" w:rsidRDefault="00640030" w:rsidP="00640030">
      <w:pPr>
        <w:spacing w:line="360" w:lineRule="auto"/>
        <w:jc w:val="both"/>
        <w:rPr>
          <w:lang w:val="en-US"/>
        </w:rPr>
      </w:pPr>
    </w:p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Education: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1"/>
        <w:gridCol w:w="7119"/>
      </w:tblGrid>
      <w:tr w:rsidR="00FB07CB" w:rsidRPr="00FB07CB">
        <w:tc>
          <w:tcPr>
            <w:tcW w:w="1548" w:type="dxa"/>
          </w:tcPr>
          <w:p w:rsidR="008322BE" w:rsidRPr="00FB07CB" w:rsidRDefault="001C6EFB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1980</w:t>
            </w:r>
          </w:p>
        </w:tc>
        <w:tc>
          <w:tcPr>
            <w:tcW w:w="7308" w:type="dxa"/>
          </w:tcPr>
          <w:p w:rsidR="008322BE" w:rsidRPr="00FB07CB" w:rsidRDefault="001C6EFB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 xml:space="preserve">Ph.D. </w:t>
            </w:r>
            <w:r w:rsidR="003D25F3" w:rsidRPr="00FB07CB">
              <w:rPr>
                <w:lang w:val="en-US"/>
              </w:rPr>
              <w:t xml:space="preserve">"Peter the Venerable and his </w:t>
            </w:r>
            <w:r w:rsidR="003D25F3" w:rsidRPr="00FB07CB">
              <w:rPr>
                <w:i/>
                <w:iCs/>
                <w:lang w:val="en-US"/>
              </w:rPr>
              <w:t xml:space="preserve">adversus iudaeorum inveteratam </w:t>
            </w:r>
            <w:r w:rsidR="003D25F3" w:rsidRPr="00FB07CB">
              <w:rPr>
                <w:lang w:val="en-US"/>
              </w:rPr>
              <w:t xml:space="preserve">duritiem" </w:t>
            </w:r>
            <w:r w:rsidR="008322BE" w:rsidRPr="00FB07CB">
              <w:rPr>
                <w:lang w:val="en-US"/>
              </w:rPr>
              <w:t>supervisor</w:t>
            </w:r>
            <w:r w:rsidRPr="00FB07CB">
              <w:rPr>
                <w:lang w:val="en-US"/>
              </w:rPr>
              <w:t xml:space="preserve"> Professor A. Saltman</w:t>
            </w:r>
            <w:r w:rsidR="00081F71" w:rsidRPr="00FB07CB">
              <w:rPr>
                <w:lang w:val="en-US"/>
              </w:rPr>
              <w:t>.</w:t>
            </w:r>
            <w:r w:rsidRPr="00FB07CB">
              <w:rPr>
                <w:lang w:val="en-US"/>
              </w:rPr>
              <w:t xml:space="preserve"> </w:t>
            </w:r>
            <w:r w:rsidR="00081F71" w:rsidRPr="00FB07CB">
              <w:rPr>
                <w:lang w:val="en-US"/>
              </w:rPr>
              <w:t>T</w:t>
            </w:r>
            <w:r w:rsidRPr="00FB07CB">
              <w:rPr>
                <w:lang w:val="en-US"/>
              </w:rPr>
              <w:t xml:space="preserve">he Department of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History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FB07CB">
                  <w:rPr>
                    <w:lang w:val="en-US"/>
                  </w:rPr>
                  <w:t>Bar-Ilan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University</w:t>
                </w:r>
              </w:smartTag>
            </w:smartTag>
            <w:r w:rsidRPr="00FB07CB">
              <w:rPr>
                <w:lang w:val="en-US"/>
              </w:rPr>
              <w:t xml:space="preserve"> </w:t>
            </w:r>
          </w:p>
        </w:tc>
      </w:tr>
      <w:tr w:rsidR="00FB07CB" w:rsidRPr="00FB07CB">
        <w:tc>
          <w:tcPr>
            <w:tcW w:w="1548" w:type="dxa"/>
          </w:tcPr>
          <w:p w:rsidR="008322BE" w:rsidRPr="00FB07CB" w:rsidRDefault="001C6EFB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1975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 xml:space="preserve">M.A. </w:t>
            </w:r>
            <w:r w:rsidR="003D25F3" w:rsidRPr="00FB07CB">
              <w:rPr>
                <w:lang w:val="en-US"/>
              </w:rPr>
              <w:t xml:space="preserve">"Christian-Jewish Medieval Polemics." </w:t>
            </w:r>
            <w:r w:rsidR="00081F71" w:rsidRPr="00FB07CB">
              <w:rPr>
                <w:lang w:val="en-US"/>
              </w:rPr>
              <w:t>T</w:t>
            </w:r>
            <w:r w:rsidR="001C6EFB" w:rsidRPr="00FB07CB">
              <w:rPr>
                <w:lang w:val="en-US"/>
              </w:rPr>
              <w:t xml:space="preserve">he Department of </w:t>
            </w:r>
            <w:smartTag w:uri="urn:schemas-microsoft-com:office:smarttags" w:element="place">
              <w:smartTag w:uri="urn:schemas-microsoft-com:office:smarttags" w:element="PlaceName">
                <w:r w:rsidR="001C6EFB" w:rsidRPr="00FB07CB">
                  <w:rPr>
                    <w:lang w:val="en-US"/>
                  </w:rPr>
                  <w:t>History</w:t>
                </w:r>
              </w:smartTag>
              <w:r w:rsidR="001C6EFB" w:rsidRPr="00FB07CB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="001C6EFB" w:rsidRPr="00FB07CB">
                  <w:rPr>
                    <w:lang w:val="en-US"/>
                  </w:rPr>
                  <w:t>Bar-Ilan</w:t>
                </w:r>
              </w:smartTag>
              <w:r w:rsidR="001C6EFB"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="001C6EFB" w:rsidRPr="00FB07CB">
                  <w:rPr>
                    <w:lang w:val="en-US"/>
                  </w:rPr>
                  <w:t>University</w:t>
                </w:r>
              </w:smartTag>
            </w:smartTag>
          </w:p>
        </w:tc>
      </w:tr>
      <w:tr w:rsidR="008322BE" w:rsidRPr="00FB07CB">
        <w:tc>
          <w:tcPr>
            <w:tcW w:w="1548" w:type="dxa"/>
          </w:tcPr>
          <w:p w:rsidR="008322BE" w:rsidRPr="00FB07CB" w:rsidRDefault="001C6EFB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1968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B.A.</w:t>
            </w:r>
            <w:r w:rsidR="001C6EFB" w:rsidRPr="00FB07CB">
              <w:rPr>
                <w:lang w:val="en-US"/>
              </w:rPr>
              <w:t xml:space="preserve">  Hebrew Literature and General History; plus teach</w:t>
            </w:r>
            <w:r w:rsidR="003D25F3" w:rsidRPr="00FB07CB">
              <w:rPr>
                <w:lang w:val="en-US"/>
              </w:rPr>
              <w:t>ing</w:t>
            </w:r>
            <w:r w:rsidR="001C6EFB" w:rsidRPr="00FB07CB">
              <w:rPr>
                <w:lang w:val="en-US"/>
              </w:rPr>
              <w:t xml:space="preserve"> certification Bar-Ilan University.</w:t>
            </w:r>
          </w:p>
        </w:tc>
      </w:tr>
    </w:tbl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</w:p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Academic Positions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8771"/>
        <w:gridCol w:w="1456"/>
      </w:tblGrid>
      <w:tr w:rsidR="00FB07CB" w:rsidRPr="00FB07CB" w:rsidTr="0074036B">
        <w:tc>
          <w:tcPr>
            <w:tcW w:w="8771" w:type="dxa"/>
          </w:tcPr>
          <w:p w:rsidR="009B7135" w:rsidRPr="00FB07CB" w:rsidRDefault="009B7135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2011-</w:t>
            </w:r>
            <w:r w:rsidR="00CC2FD9" w:rsidRPr="00FB07CB">
              <w:rPr>
                <w:lang w:val="en-US"/>
              </w:rPr>
              <w:t>13</w:t>
            </w:r>
            <w:r w:rsidR="0074036B" w:rsidRPr="00FB07CB">
              <w:rPr>
                <w:lang w:val="en-US"/>
              </w:rPr>
              <w:t xml:space="preserve"> </w:t>
            </w:r>
            <w:r w:rsidR="0074036B">
              <w:rPr>
                <w:lang w:val="en-US"/>
              </w:rPr>
              <w:t xml:space="preserve"> </w:t>
            </w:r>
            <w:r w:rsidR="0074036B" w:rsidRPr="00FB07CB">
              <w:rPr>
                <w:lang w:val="en-US"/>
              </w:rPr>
              <w:t>Chair of the Department of History, Bar-Ilan University</w:t>
            </w:r>
          </w:p>
        </w:tc>
        <w:tc>
          <w:tcPr>
            <w:tcW w:w="1456" w:type="dxa"/>
          </w:tcPr>
          <w:p w:rsidR="009B7135" w:rsidRPr="00FB07CB" w:rsidRDefault="009B7135" w:rsidP="008322BE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FB07CB" w:rsidRPr="00FB07CB" w:rsidTr="0074036B">
        <w:tc>
          <w:tcPr>
            <w:tcW w:w="8771" w:type="dxa"/>
          </w:tcPr>
          <w:p w:rsidR="008322BE" w:rsidRPr="00FB07CB" w:rsidRDefault="007E3C60" w:rsidP="0074036B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/>
              </w:rPr>
              <w:t>2001-</w:t>
            </w:r>
            <w:r w:rsidR="0074036B" w:rsidRPr="00FB07CB">
              <w:rPr>
                <w:lang w:val="en-US"/>
              </w:rPr>
              <w:t xml:space="preserve"> </w:t>
            </w:r>
            <w:r w:rsidR="0074036B">
              <w:rPr>
                <w:lang w:val="en-US"/>
              </w:rPr>
              <w:t xml:space="preserve">   </w:t>
            </w:r>
            <w:r w:rsidR="0074036B" w:rsidRPr="00FB07CB">
              <w:rPr>
                <w:lang w:val="en-US"/>
              </w:rPr>
              <w:t>Associate Professor, Department of History, Department of the Land of Israel Studies, Bar-Ilan</w:t>
            </w:r>
            <w:r w:rsidR="0074036B">
              <w:rPr>
                <w:lang w:val="en-US"/>
              </w:rPr>
              <w:t xml:space="preserve"> University</w:t>
            </w:r>
          </w:p>
        </w:tc>
        <w:tc>
          <w:tcPr>
            <w:tcW w:w="1456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FB07CB" w:rsidRPr="00FB07CB" w:rsidTr="0074036B">
        <w:tc>
          <w:tcPr>
            <w:tcW w:w="8771" w:type="dxa"/>
          </w:tcPr>
          <w:p w:rsidR="0074036B" w:rsidRPr="00FB07CB" w:rsidRDefault="007E3C60" w:rsidP="0074036B">
            <w:pPr>
              <w:tabs>
                <w:tab w:val="left" w:pos="8460"/>
              </w:tabs>
              <w:rPr>
                <w:lang w:val="en-US"/>
              </w:rPr>
            </w:pPr>
            <w:r w:rsidRPr="00FB07CB">
              <w:rPr>
                <w:lang w:val="en-US"/>
              </w:rPr>
              <w:t>1988–90</w:t>
            </w:r>
            <w:r w:rsidR="0074036B">
              <w:rPr>
                <w:lang w:val="en-US"/>
              </w:rPr>
              <w:t xml:space="preserve">  </w:t>
            </w:r>
            <w:r w:rsidR="0074036B" w:rsidRPr="00FB07CB">
              <w:rPr>
                <w:lang w:val="en-US"/>
              </w:rPr>
              <w:t>Chair of the Department of the Land of Israel Studies and Archeology, Bar-Ilan University</w:t>
            </w:r>
          </w:p>
          <w:p w:rsidR="007E3C60" w:rsidRPr="00FB07CB" w:rsidRDefault="007E3C60" w:rsidP="008322B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456" w:type="dxa"/>
          </w:tcPr>
          <w:p w:rsidR="007E3C60" w:rsidRPr="00FB07CB" w:rsidRDefault="007E3C60" w:rsidP="0074036B">
            <w:pPr>
              <w:tabs>
                <w:tab w:val="left" w:pos="8460"/>
              </w:tabs>
              <w:rPr>
                <w:lang w:val="en-US"/>
              </w:rPr>
            </w:pPr>
          </w:p>
        </w:tc>
      </w:tr>
      <w:tr w:rsidR="00FB07CB" w:rsidRPr="00FB07CB" w:rsidTr="0074036B">
        <w:tc>
          <w:tcPr>
            <w:tcW w:w="8771" w:type="dxa"/>
          </w:tcPr>
          <w:p w:rsidR="008322BE" w:rsidRPr="00FB07CB" w:rsidRDefault="007E3C60" w:rsidP="008322B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/>
              </w:rPr>
              <w:t xml:space="preserve">1987 </w:t>
            </w:r>
            <w:r w:rsidR="0074036B">
              <w:rPr>
                <w:lang w:val="en-US"/>
              </w:rPr>
              <w:t xml:space="preserve"> </w:t>
            </w:r>
            <w:r w:rsidR="0074036B" w:rsidRPr="00FB07CB">
              <w:rPr>
                <w:lang w:val="en-US"/>
              </w:rPr>
              <w:t xml:space="preserve">Senior Lecturer, Department of History Department of the </w:t>
            </w:r>
            <w:smartTag w:uri="urn:schemas-microsoft-com:office:smarttags" w:element="place">
              <w:smartTag w:uri="urn:schemas-microsoft-com:office:smarttags" w:element="PlaceType">
                <w:r w:rsidR="0074036B" w:rsidRPr="00FB07CB">
                  <w:rPr>
                    <w:lang w:val="en-US"/>
                  </w:rPr>
                  <w:t>Land</w:t>
                </w:r>
              </w:smartTag>
              <w:r w:rsidR="0074036B" w:rsidRPr="00FB07CB">
                <w:rPr>
                  <w:lang w:val="en-US"/>
                </w:rPr>
                <w:t xml:space="preserve"> of </w:t>
              </w:r>
              <w:smartTag w:uri="urn:schemas-microsoft-com:office:smarttags" w:element="PlaceName">
                <w:r w:rsidR="0074036B" w:rsidRPr="00FB07CB">
                  <w:rPr>
                    <w:lang w:val="en-US"/>
                  </w:rPr>
                  <w:t>Israel</w:t>
                </w:r>
              </w:smartTag>
            </w:smartTag>
            <w:r w:rsidR="0074036B" w:rsidRPr="00FB07CB">
              <w:rPr>
                <w:lang w:val="en-US"/>
              </w:rPr>
              <w:t xml:space="preserve"> Studies, </w:t>
            </w:r>
            <w:smartTag w:uri="urn:schemas-microsoft-com:office:smarttags" w:element="place">
              <w:smartTag w:uri="urn:schemas-microsoft-com:office:smarttags" w:element="PlaceName">
                <w:r w:rsidR="0074036B" w:rsidRPr="00FB07CB">
                  <w:rPr>
                    <w:lang w:val="en-US"/>
                  </w:rPr>
                  <w:t>Bar-Ilan</w:t>
                </w:r>
              </w:smartTag>
              <w:r w:rsidR="0074036B"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="0074036B" w:rsidRPr="00FB07CB">
                  <w:rPr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1456" w:type="dxa"/>
          </w:tcPr>
          <w:p w:rsidR="008322BE" w:rsidRPr="00FB07CB" w:rsidRDefault="007E3C60" w:rsidP="0074036B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/>
              </w:rPr>
              <w:t xml:space="preserve">, </w:t>
            </w:r>
          </w:p>
        </w:tc>
      </w:tr>
      <w:tr w:rsidR="0074036B" w:rsidRPr="00FB07CB" w:rsidTr="0074036B">
        <w:tc>
          <w:tcPr>
            <w:tcW w:w="8771" w:type="dxa"/>
          </w:tcPr>
          <w:p w:rsidR="0074036B" w:rsidRPr="00FB07CB" w:rsidRDefault="0074036B" w:rsidP="0074036B">
            <w:pPr>
              <w:tabs>
                <w:tab w:val="left" w:pos="8460"/>
              </w:tabs>
              <w:rPr>
                <w:caps/>
                <w:lang w:val="en-US"/>
              </w:rPr>
            </w:pPr>
          </w:p>
        </w:tc>
        <w:tc>
          <w:tcPr>
            <w:tcW w:w="1456" w:type="dxa"/>
          </w:tcPr>
          <w:p w:rsidR="0074036B" w:rsidRPr="00FB07CB" w:rsidRDefault="0074036B" w:rsidP="00464CA3">
            <w:pPr>
              <w:tabs>
                <w:tab w:val="left" w:pos="8460"/>
              </w:tabs>
              <w:rPr>
                <w:caps/>
                <w:lang w:val="en-US"/>
              </w:rPr>
            </w:pPr>
          </w:p>
        </w:tc>
      </w:tr>
      <w:tr w:rsidR="0074036B" w:rsidRPr="00FB07CB" w:rsidTr="0074036B">
        <w:tc>
          <w:tcPr>
            <w:tcW w:w="8771" w:type="dxa"/>
          </w:tcPr>
          <w:p w:rsidR="0074036B" w:rsidRPr="00FB07CB" w:rsidRDefault="0074036B" w:rsidP="0074036B">
            <w:pPr>
              <w:tabs>
                <w:tab w:val="left" w:pos="8460"/>
              </w:tabs>
              <w:rPr>
                <w:lang w:val="en-US"/>
              </w:rPr>
            </w:pPr>
            <w:r w:rsidRPr="00FB07CB">
              <w:rPr>
                <w:lang w:val="en-US"/>
              </w:rPr>
              <w:t xml:space="preserve">1970–71 </w:t>
            </w:r>
            <w:r>
              <w:rPr>
                <w:lang w:val="en-US"/>
              </w:rPr>
              <w:t xml:space="preserve"> </w:t>
            </w:r>
            <w:r w:rsidRPr="00FB07CB">
              <w:rPr>
                <w:lang w:val="en-US"/>
              </w:rPr>
              <w:t>Assistant lecturer-Lecturer, Department of History, Bar-Ilan University</w:t>
            </w:r>
          </w:p>
          <w:p w:rsidR="0074036B" w:rsidRPr="00FB07CB" w:rsidRDefault="0074036B" w:rsidP="0074036B">
            <w:pPr>
              <w:tabs>
                <w:tab w:val="left" w:pos="8460"/>
              </w:tabs>
              <w:rPr>
                <w:lang w:val="en-US"/>
              </w:rPr>
            </w:pPr>
          </w:p>
        </w:tc>
        <w:tc>
          <w:tcPr>
            <w:tcW w:w="1456" w:type="dxa"/>
          </w:tcPr>
          <w:p w:rsidR="0074036B" w:rsidRPr="00FB07CB" w:rsidRDefault="0074036B" w:rsidP="0074036B">
            <w:pPr>
              <w:tabs>
                <w:tab w:val="left" w:pos="8460"/>
              </w:tabs>
              <w:rPr>
                <w:lang w:val="en-US"/>
              </w:rPr>
            </w:pPr>
          </w:p>
        </w:tc>
      </w:tr>
      <w:tr w:rsidR="0074036B" w:rsidRPr="00FB07CB" w:rsidTr="0074036B">
        <w:tc>
          <w:tcPr>
            <w:tcW w:w="8771" w:type="dxa"/>
          </w:tcPr>
          <w:p w:rsidR="0074036B" w:rsidRDefault="0074036B" w:rsidP="0074036B">
            <w:pPr>
              <w:tabs>
                <w:tab w:val="left" w:pos="8460"/>
              </w:tabs>
              <w:rPr>
                <w:lang w:val="en-US"/>
              </w:rPr>
            </w:pPr>
            <w:r w:rsidRPr="00FB07CB">
              <w:rPr>
                <w:lang w:val="en-US"/>
              </w:rPr>
              <w:lastRenderedPageBreak/>
              <w:t xml:space="preserve">1969–70 Assistant teacher, Department of History, </w:t>
            </w:r>
            <w:smartTag w:uri="urn:schemas-microsoft-com:office:smarttags" w:element="PlaceName">
              <w:r w:rsidRPr="00FB07CB">
                <w:rPr>
                  <w:lang w:val="en-US"/>
                </w:rPr>
                <w:t>Hebrew</w:t>
              </w:r>
            </w:smartTag>
            <w:r w:rsidRPr="00FB07CB">
              <w:rPr>
                <w:lang w:val="en-US"/>
              </w:rPr>
              <w:t xml:space="preserve"> University, Jerusalem</w:t>
            </w:r>
          </w:p>
          <w:p w:rsidR="0074036B" w:rsidRPr="00FB07CB" w:rsidRDefault="0074036B" w:rsidP="0074036B">
            <w:pPr>
              <w:tabs>
                <w:tab w:val="left" w:pos="8460"/>
              </w:tabs>
              <w:rPr>
                <w:lang w:val="en-US"/>
              </w:rPr>
            </w:pPr>
          </w:p>
          <w:p w:rsidR="0074036B" w:rsidRDefault="0074036B" w:rsidP="0074036B">
            <w:pPr>
              <w:tabs>
                <w:tab w:val="left" w:pos="8460"/>
              </w:tabs>
              <w:rPr>
                <w:lang w:val="en-US"/>
              </w:rPr>
            </w:pPr>
            <w:r>
              <w:rPr>
                <w:lang w:val="en-US"/>
              </w:rPr>
              <w:t xml:space="preserve">1969 </w:t>
            </w:r>
            <w:r w:rsidRPr="00FB07CB">
              <w:rPr>
                <w:lang w:val="en-US"/>
              </w:rPr>
              <w:t>Research assistant, Department for Comparative Literature, Tel-Aviv University.</w:t>
            </w:r>
          </w:p>
          <w:p w:rsidR="0074036B" w:rsidRPr="00FB07CB" w:rsidRDefault="0074036B" w:rsidP="00464CA3">
            <w:pPr>
              <w:tabs>
                <w:tab w:val="left" w:pos="8460"/>
              </w:tabs>
              <w:rPr>
                <w:lang w:val="en-US"/>
              </w:rPr>
            </w:pPr>
          </w:p>
        </w:tc>
        <w:tc>
          <w:tcPr>
            <w:tcW w:w="1456" w:type="dxa"/>
          </w:tcPr>
          <w:p w:rsidR="0074036B" w:rsidRPr="00FB07CB" w:rsidRDefault="0074036B" w:rsidP="0074036B">
            <w:pPr>
              <w:tabs>
                <w:tab w:val="left" w:pos="8460"/>
              </w:tabs>
              <w:rPr>
                <w:caps/>
                <w:lang w:val="en-US"/>
              </w:rPr>
            </w:pPr>
          </w:p>
        </w:tc>
      </w:tr>
      <w:tr w:rsidR="0074036B" w:rsidRPr="00FB07CB" w:rsidTr="0074036B">
        <w:tc>
          <w:tcPr>
            <w:tcW w:w="8771" w:type="dxa"/>
          </w:tcPr>
          <w:p w:rsidR="0074036B" w:rsidRDefault="0074036B" w:rsidP="009027E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b/>
                <w:bCs/>
                <w:lang w:val="en-US"/>
              </w:rPr>
              <w:t>Public Activities</w:t>
            </w:r>
          </w:p>
          <w:p w:rsidR="00836B33" w:rsidRPr="00FB07CB" w:rsidRDefault="00836B33" w:rsidP="009027EE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</w:p>
          <w:tbl>
            <w:tblPr>
              <w:tblStyle w:val="a3"/>
              <w:tblW w:w="8545" w:type="dxa"/>
              <w:tblLook w:val="01E0" w:firstRow="1" w:lastRow="1" w:firstColumn="1" w:lastColumn="1" w:noHBand="0" w:noVBand="0"/>
            </w:tblPr>
            <w:tblGrid>
              <w:gridCol w:w="776"/>
              <w:gridCol w:w="7499"/>
              <w:gridCol w:w="270"/>
            </w:tblGrid>
            <w:tr w:rsidR="0074036B" w:rsidRPr="00FB07CB" w:rsidTr="009027EE">
              <w:tc>
                <w:tcPr>
                  <w:tcW w:w="776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FB07CB">
                    <w:rPr>
                      <w:lang w:val="en-US"/>
                    </w:rPr>
                    <w:t>2012-</w:t>
                  </w:r>
                  <w:r w:rsidR="003840F4">
                    <w:rPr>
                      <w:lang w:val="en-US"/>
                    </w:rPr>
                    <w:t>2018</w:t>
                  </w:r>
                </w:p>
              </w:tc>
              <w:tc>
                <w:tcPr>
                  <w:tcW w:w="7499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FB07CB">
                    <w:rPr>
                      <w:lang w:val="en-US"/>
                    </w:rPr>
                    <w:t xml:space="preserve">Chair of Board, </w:t>
                  </w:r>
                  <w:r w:rsidRPr="00FB07CB">
                    <w:rPr>
                      <w:b/>
                      <w:bCs/>
                      <w:lang w:val="en-US"/>
                    </w:rPr>
                    <w:t>Israel Antiquities Authority</w:t>
                  </w:r>
                </w:p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74036B" w:rsidRPr="00FB07CB" w:rsidTr="009027EE">
              <w:tc>
                <w:tcPr>
                  <w:tcW w:w="776" w:type="dxa"/>
                </w:tcPr>
                <w:p w:rsidR="0074036B" w:rsidRPr="00FB07CB" w:rsidRDefault="0074036B" w:rsidP="004535BC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201</w:t>
                  </w:r>
                  <w:r w:rsidR="004535BC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7499" w:type="dxa"/>
                </w:tcPr>
                <w:p w:rsidR="0074036B" w:rsidRPr="00FB07CB" w:rsidRDefault="0074036B" w:rsidP="009027E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Member of  Public Committee </w:t>
                  </w:r>
                  <w:r w:rsidR="004535BC">
                    <w:rPr>
                      <w:lang w:val="en-US"/>
                    </w:rPr>
                    <w:t xml:space="preserve">(HaLevi committee) </w:t>
                  </w:r>
                  <w:r w:rsidRPr="00742E3A">
                    <w:rPr>
                      <w:lang w:val="en-US"/>
                    </w:rPr>
                    <w:t xml:space="preserve">for the </w:t>
                  </w:r>
                  <w:r w:rsidRPr="00742E3A">
                    <w:t>Members of Parliaments' employment benefits</w:t>
                  </w:r>
                </w:p>
              </w:tc>
              <w:tc>
                <w:tcPr>
                  <w:tcW w:w="270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706EFF" w:rsidRPr="00FB07CB" w:rsidTr="009027EE">
              <w:tc>
                <w:tcPr>
                  <w:tcW w:w="776" w:type="dxa"/>
                </w:tcPr>
                <w:p w:rsidR="00706EFF" w:rsidRPr="00706EFF" w:rsidRDefault="00706EFF" w:rsidP="004535BC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nb-NO"/>
                    </w:rPr>
                    <w:t>2014</w:t>
                  </w:r>
                  <w:r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7499" w:type="dxa"/>
                </w:tcPr>
                <w:p w:rsidR="00706EFF" w:rsidRDefault="00706EFF" w:rsidP="009027E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Member of Governmental Committee for Place Names</w:t>
                  </w:r>
                </w:p>
              </w:tc>
              <w:tc>
                <w:tcPr>
                  <w:tcW w:w="270" w:type="dxa"/>
                </w:tcPr>
                <w:p w:rsidR="00706EFF" w:rsidRPr="00FB07CB" w:rsidRDefault="00706EFF" w:rsidP="00EC345E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74036B" w:rsidRPr="00FB07CB" w:rsidTr="009027EE">
              <w:tc>
                <w:tcPr>
                  <w:tcW w:w="776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FB07CB">
                    <w:rPr>
                      <w:lang w:val="en-US"/>
                    </w:rPr>
                    <w:t>2012</w:t>
                  </w:r>
                  <w:r w:rsidR="00D178FB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7499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</w:pPr>
                  <w:r w:rsidRPr="00FB07CB">
                    <w:t>Member of Academic committee for teaching program in Land of Israel Studies, Ministry of Education</w:t>
                  </w:r>
                </w:p>
              </w:tc>
              <w:tc>
                <w:tcPr>
                  <w:tcW w:w="270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74036B" w:rsidRPr="00FB07CB" w:rsidTr="009027EE">
              <w:tc>
                <w:tcPr>
                  <w:tcW w:w="776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FB07CB">
                    <w:rPr>
                      <w:lang w:val="en-US"/>
                    </w:rPr>
                    <w:t>2011</w:t>
                  </w:r>
                </w:p>
              </w:tc>
              <w:tc>
                <w:tcPr>
                  <w:tcW w:w="7499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  <w:r w:rsidRPr="00FB07CB">
                    <w:rPr>
                      <w:lang w:val="en-US"/>
                    </w:rPr>
                    <w:t xml:space="preserve">Academic coordinator and Organizer of International Conference: </w:t>
                  </w:r>
                  <w:r w:rsidRPr="00FB07CB">
                    <w:rPr>
                      <w:b/>
                      <w:bCs/>
                      <w:lang w:val="en-US"/>
                    </w:rPr>
                    <w:t xml:space="preserve">Religion and Peace in Montheistic Traditions </w:t>
                  </w:r>
                  <w:r w:rsidRPr="00FB07CB">
                    <w:rPr>
                      <w:lang w:val="en-US"/>
                    </w:rPr>
                    <w:t xml:space="preserve">with CIHEC, Van Leer, Bar-Ilan and </w:t>
                  </w:r>
                  <w:smartTag w:uri="urn:schemas-microsoft-com:office:smarttags" w:element="place">
                    <w:smartTag w:uri="urn:schemas-microsoft-com:office:smarttags" w:element="PlaceName">
                      <w:r w:rsidRPr="00FB07CB">
                        <w:rPr>
                          <w:lang w:val="en-US"/>
                        </w:rPr>
                        <w:t>Haifa</w:t>
                      </w:r>
                    </w:smartTag>
                    <w:r w:rsidRPr="00FB07CB">
                      <w:rPr>
                        <w:lang w:val="en-US"/>
                      </w:rPr>
                      <w:t xml:space="preserve"> </w:t>
                    </w:r>
                    <w:smartTag w:uri="urn:schemas-microsoft-com:office:smarttags" w:element="PlaceType">
                      <w:r w:rsidRPr="00FB07CB">
                        <w:rPr>
                          <w:lang w:val="en-US"/>
                        </w:rPr>
                        <w:t>University</w:t>
                      </w:r>
                    </w:smartTag>
                  </w:smartTag>
                  <w:r w:rsidRPr="00FB07CB">
                    <w:rPr>
                      <w:lang w:val="en-US"/>
                    </w:rPr>
                    <w:t>, 29.5-1.6.2011</w:t>
                  </w:r>
                </w:p>
              </w:tc>
              <w:tc>
                <w:tcPr>
                  <w:tcW w:w="270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74036B" w:rsidRPr="00FB07CB" w:rsidTr="009027EE">
              <w:tc>
                <w:tcPr>
                  <w:tcW w:w="776" w:type="dxa"/>
                </w:tcPr>
                <w:p w:rsidR="0074036B" w:rsidRPr="00FB07CB" w:rsidRDefault="0074036B" w:rsidP="00EC345E">
                  <w:r w:rsidRPr="00FB07CB">
                    <w:rPr>
                      <w:lang w:val="en-US"/>
                    </w:rPr>
                    <w:t>2011</w:t>
                  </w:r>
                </w:p>
              </w:tc>
              <w:tc>
                <w:tcPr>
                  <w:tcW w:w="7499" w:type="dxa"/>
                </w:tcPr>
                <w:p w:rsidR="0074036B" w:rsidRPr="00FB07CB" w:rsidRDefault="0074036B" w:rsidP="00EC345E">
                  <w:r w:rsidRPr="00FB07CB">
                    <w:rPr>
                      <w:lang w:val="en-US"/>
                    </w:rPr>
                    <w:t xml:space="preserve">Member of the Archeological Committee, </w:t>
                  </w:r>
                  <w:r w:rsidRPr="00FB07CB">
                    <w:rPr>
                      <w:b/>
                      <w:bCs/>
                      <w:lang w:val="en-US"/>
                    </w:rPr>
                    <w:t>Israel Antiquities Authority</w:t>
                  </w:r>
                </w:p>
              </w:tc>
              <w:tc>
                <w:tcPr>
                  <w:tcW w:w="270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74036B" w:rsidRPr="00FB07CB" w:rsidTr="009027EE">
              <w:tc>
                <w:tcPr>
                  <w:tcW w:w="776" w:type="dxa"/>
                </w:tcPr>
                <w:p w:rsidR="0074036B" w:rsidRPr="00FB07CB" w:rsidRDefault="0074036B" w:rsidP="00EC345E">
                  <w:r w:rsidRPr="00FB07CB">
                    <w:t>2008</w:t>
                  </w:r>
                </w:p>
              </w:tc>
              <w:tc>
                <w:tcPr>
                  <w:tcW w:w="7499" w:type="dxa"/>
                </w:tcPr>
                <w:p w:rsidR="0074036B" w:rsidRPr="00FB07CB" w:rsidRDefault="0074036B" w:rsidP="00EC345E">
                  <w:r w:rsidRPr="00FB07CB">
                    <w:t xml:space="preserve">Joint organizer for conference: </w:t>
                  </w:r>
                  <w:r w:rsidRPr="00FB07CB">
                    <w:rPr>
                      <w:b/>
                      <w:bCs/>
                    </w:rPr>
                    <w:t>Middle Ages Now!</w:t>
                  </w:r>
                  <w:r w:rsidRPr="00FB07CB">
                    <w:t xml:space="preserve"> The Historical Society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FB07CB">
                        <w:t>Israel</w:t>
                      </w:r>
                    </w:smartTag>
                  </w:smartTag>
                  <w:r w:rsidRPr="00FB07CB">
                    <w:t xml:space="preserve"> and Bar-Ilan Unversity, 27 March</w:t>
                  </w:r>
                </w:p>
              </w:tc>
              <w:tc>
                <w:tcPr>
                  <w:tcW w:w="270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74036B" w:rsidRPr="00FB07CB" w:rsidTr="009027EE">
              <w:tc>
                <w:tcPr>
                  <w:tcW w:w="776" w:type="dxa"/>
                </w:tcPr>
                <w:p w:rsidR="0074036B" w:rsidRPr="00FB07CB" w:rsidRDefault="0074036B" w:rsidP="00EC345E">
                  <w:r w:rsidRPr="00FB07CB">
                    <w:t>2006</w:t>
                  </w:r>
                </w:p>
              </w:tc>
              <w:tc>
                <w:tcPr>
                  <w:tcW w:w="7499" w:type="dxa"/>
                </w:tcPr>
                <w:p w:rsidR="0074036B" w:rsidRPr="00FB07CB" w:rsidRDefault="0074036B" w:rsidP="00EC345E">
                  <w:r w:rsidRPr="00FB07CB">
                    <w:t xml:space="preserve">Joint Organizer for Conference: </w:t>
                  </w:r>
                  <w:r w:rsidRPr="00FB07CB">
                    <w:rPr>
                      <w:b/>
                      <w:bCs/>
                    </w:rPr>
                    <w:t xml:space="preserve">War and Peace, </w:t>
                  </w:r>
                  <w:r w:rsidRPr="00FB07CB">
                    <w:t xml:space="preserve"> The Historical Society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FB07CB">
                        <w:t>Israel</w:t>
                      </w:r>
                    </w:smartTag>
                  </w:smartTag>
                  <w:r w:rsidRPr="00FB07CB">
                    <w:t xml:space="preserve">, </w:t>
                  </w:r>
                  <w:smartTag w:uri="urn:schemas-microsoft-com:office:smarttags" w:element="City">
                    <w:smartTag w:uri="urn:schemas-microsoft-com:office:smarttags" w:element="place">
                      <w:r w:rsidRPr="00FB07CB">
                        <w:t>Jerusalem</w:t>
                      </w:r>
                    </w:smartTag>
                  </w:smartTag>
                  <w:r w:rsidRPr="00FB07CB">
                    <w:t>, 26-28 June</w:t>
                  </w:r>
                </w:p>
              </w:tc>
              <w:tc>
                <w:tcPr>
                  <w:tcW w:w="270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74036B" w:rsidRPr="00FB07CB" w:rsidTr="009027EE">
              <w:tc>
                <w:tcPr>
                  <w:tcW w:w="776" w:type="dxa"/>
                </w:tcPr>
                <w:p w:rsidR="0074036B" w:rsidRPr="00FB07CB" w:rsidRDefault="0074036B" w:rsidP="00EC345E">
                  <w:r w:rsidRPr="00FB07CB">
                    <w:t>2004-5</w:t>
                  </w:r>
                </w:p>
              </w:tc>
              <w:tc>
                <w:tcPr>
                  <w:tcW w:w="7499" w:type="dxa"/>
                </w:tcPr>
                <w:p w:rsidR="0074036B" w:rsidRPr="00FB07CB" w:rsidRDefault="0074036B" w:rsidP="00EC345E">
                  <w:r w:rsidRPr="00FB07CB">
                    <w:t>Member of Academic committee for teaching program in General History, Ministry of Education</w:t>
                  </w:r>
                </w:p>
              </w:tc>
              <w:tc>
                <w:tcPr>
                  <w:tcW w:w="270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74036B" w:rsidRPr="00FB07CB" w:rsidTr="009027EE">
              <w:tc>
                <w:tcPr>
                  <w:tcW w:w="776" w:type="dxa"/>
                </w:tcPr>
                <w:p w:rsidR="0074036B" w:rsidRPr="00FB07CB" w:rsidRDefault="0074036B" w:rsidP="00EC345E">
                  <w:pPr>
                    <w:rPr>
                      <w:rFonts w:cs="Miriam"/>
                    </w:rPr>
                  </w:pPr>
                  <w:r w:rsidRPr="00FB07CB">
                    <w:t>2003</w:t>
                  </w:r>
                </w:p>
                <w:p w:rsidR="0074036B" w:rsidRPr="00FB07CB" w:rsidRDefault="0074036B" w:rsidP="00EC345E">
                  <w:pPr>
                    <w:rPr>
                      <w:rFonts w:cs="Miriam"/>
                    </w:rPr>
                  </w:pPr>
                </w:p>
              </w:tc>
              <w:tc>
                <w:tcPr>
                  <w:tcW w:w="7499" w:type="dxa"/>
                </w:tcPr>
                <w:p w:rsidR="0074036B" w:rsidRPr="00FB07CB" w:rsidRDefault="0074036B" w:rsidP="00EC345E">
                  <w:pPr>
                    <w:rPr>
                      <w:rFonts w:cs="Miriam"/>
                    </w:rPr>
                  </w:pPr>
                  <w:r w:rsidRPr="00FB07CB">
                    <w:t xml:space="preserve">Judge for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FB07CB">
                        <w:rPr>
                          <w:b/>
                          <w:bCs/>
                        </w:rPr>
                        <w:t>Israel</w:t>
                      </w:r>
                    </w:smartTag>
                  </w:smartTag>
                  <w:r w:rsidRPr="00FB07CB">
                    <w:rPr>
                      <w:b/>
                      <w:bCs/>
                    </w:rPr>
                    <w:t xml:space="preserve"> Award in History</w:t>
                  </w:r>
                </w:p>
              </w:tc>
              <w:tc>
                <w:tcPr>
                  <w:tcW w:w="270" w:type="dxa"/>
                </w:tcPr>
                <w:p w:rsidR="0074036B" w:rsidRPr="00FB07CB" w:rsidRDefault="0074036B" w:rsidP="00EC345E">
                  <w:pPr>
                    <w:spacing w:line="360" w:lineRule="auto"/>
                    <w:jc w:val="both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74036B" w:rsidRPr="009027EE" w:rsidRDefault="0074036B" w:rsidP="009027EE">
            <w:pPr>
              <w:tabs>
                <w:tab w:val="left" w:pos="7370"/>
                <w:tab w:val="left" w:pos="8460"/>
              </w:tabs>
              <w:ind w:right="-5876"/>
            </w:pPr>
          </w:p>
        </w:tc>
        <w:tc>
          <w:tcPr>
            <w:tcW w:w="1456" w:type="dxa"/>
          </w:tcPr>
          <w:p w:rsidR="0074036B" w:rsidRPr="00FB07CB" w:rsidRDefault="0074036B" w:rsidP="00464CA3">
            <w:pPr>
              <w:tabs>
                <w:tab w:val="left" w:pos="8460"/>
              </w:tabs>
              <w:rPr>
                <w:lang w:val="en-US"/>
              </w:rPr>
            </w:pPr>
          </w:p>
        </w:tc>
      </w:tr>
    </w:tbl>
    <w:p w:rsidR="008322BE" w:rsidRPr="00FB07CB" w:rsidRDefault="008322BE" w:rsidP="008322BE">
      <w:pPr>
        <w:spacing w:line="360" w:lineRule="auto"/>
        <w:jc w:val="both"/>
        <w:rPr>
          <w:b/>
          <w:lang w:val="en-US"/>
        </w:rPr>
      </w:pPr>
    </w:p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lang w:val="en-US"/>
        </w:rPr>
        <w:t>Fellowships, Grants and</w:t>
      </w:r>
      <w:r w:rsidRPr="00FB07CB">
        <w:rPr>
          <w:b/>
          <w:bCs/>
          <w:lang w:val="en-US"/>
        </w:rPr>
        <w:t xml:space="preserve"> Honours</w:t>
      </w:r>
    </w:p>
    <w:p w:rsidR="00D00972" w:rsidRPr="00FB07CB" w:rsidRDefault="00D00972" w:rsidP="00D00972">
      <w:pPr>
        <w:spacing w:line="360" w:lineRule="auto"/>
        <w:ind w:left="1440" w:hanging="1440"/>
        <w:jc w:val="both"/>
        <w:rPr>
          <w:lang w:val="en-US"/>
        </w:rPr>
      </w:pPr>
      <w:r w:rsidRPr="00FB07CB">
        <w:rPr>
          <w:lang w:val="en-US"/>
        </w:rPr>
        <w:t>2013-2016</w:t>
      </w:r>
      <w:r w:rsidRPr="00FB07CB">
        <w:rPr>
          <w:lang w:val="en-US"/>
        </w:rPr>
        <w:tab/>
      </w:r>
      <w:r w:rsidRPr="005665B2">
        <w:rPr>
          <w:b/>
          <w:bCs/>
          <w:lang w:val="en-US"/>
        </w:rPr>
        <w:t>I</w:t>
      </w:r>
      <w:r w:rsidR="005665B2" w:rsidRPr="005665B2">
        <w:rPr>
          <w:b/>
          <w:bCs/>
          <w:lang w:val="en-US"/>
        </w:rPr>
        <w:t xml:space="preserve">srael </w:t>
      </w:r>
      <w:r w:rsidRPr="005665B2">
        <w:rPr>
          <w:b/>
          <w:bCs/>
          <w:lang w:val="en-US"/>
        </w:rPr>
        <w:t>S</w:t>
      </w:r>
      <w:r w:rsidR="005665B2" w:rsidRPr="005665B2">
        <w:rPr>
          <w:b/>
          <w:bCs/>
          <w:lang w:val="en-US"/>
        </w:rPr>
        <w:t xml:space="preserve">cience </w:t>
      </w:r>
      <w:r w:rsidRPr="005665B2">
        <w:rPr>
          <w:b/>
          <w:bCs/>
          <w:lang w:val="en-US"/>
        </w:rPr>
        <w:t>F</w:t>
      </w:r>
      <w:r w:rsidR="005665B2" w:rsidRPr="005665B2">
        <w:rPr>
          <w:b/>
          <w:bCs/>
          <w:lang w:val="en-US"/>
        </w:rPr>
        <w:t>oundation</w:t>
      </w:r>
      <w:r w:rsidRPr="00FB07CB">
        <w:rPr>
          <w:lang w:val="en-US"/>
        </w:rPr>
        <w:t>: with Dr. Jackie Feldman, BGU: “Guide my Sheep: Catholic Guides of Holy Land Pilgrims: Historical and Anthropological Aspects”</w:t>
      </w:r>
    </w:p>
    <w:p w:rsidR="00B40B37" w:rsidRPr="00FB07CB" w:rsidRDefault="00B40B37" w:rsidP="00D00972">
      <w:pPr>
        <w:spacing w:line="360" w:lineRule="auto"/>
        <w:ind w:left="1440" w:hanging="1440"/>
        <w:jc w:val="both"/>
        <w:rPr>
          <w:lang w:val="en-US"/>
        </w:rPr>
      </w:pPr>
      <w:r w:rsidRPr="00FB07CB">
        <w:rPr>
          <w:lang w:val="en-US"/>
        </w:rPr>
        <w:t>2012</w:t>
      </w:r>
      <w:r w:rsidRPr="00FB07CB">
        <w:rPr>
          <w:lang w:val="en-US"/>
        </w:rPr>
        <w:tab/>
        <w:t>Krauthammer Cathedra for the Study of the Land of Israel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4"/>
        <w:gridCol w:w="7116"/>
      </w:tblGrid>
      <w:tr w:rsidR="00FB07CB" w:rsidRPr="00FB07CB">
        <w:tc>
          <w:tcPr>
            <w:tcW w:w="1548" w:type="dxa"/>
          </w:tcPr>
          <w:p w:rsidR="00806AAA" w:rsidRPr="00FB07CB" w:rsidRDefault="00806AAA" w:rsidP="00464CA3">
            <w:pPr>
              <w:spacing w:line="360" w:lineRule="auto"/>
              <w:jc w:val="both"/>
              <w:rPr>
                <w:lang w:val="en-US" w:bidi="he-IL"/>
              </w:rPr>
            </w:pPr>
            <w:r w:rsidRPr="00FB07CB">
              <w:rPr>
                <w:rFonts w:hint="cs"/>
                <w:rtl/>
                <w:lang w:val="en-US" w:bidi="he-IL"/>
              </w:rPr>
              <w:t>2010</w:t>
            </w:r>
          </w:p>
          <w:p w:rsidR="00B40B37" w:rsidRPr="00FB07CB" w:rsidRDefault="00B40B37" w:rsidP="00464CA3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 w:bidi="he-IL"/>
              </w:rPr>
              <w:t>2010-</w:t>
            </w:r>
          </w:p>
        </w:tc>
        <w:tc>
          <w:tcPr>
            <w:tcW w:w="7308" w:type="dxa"/>
          </w:tcPr>
          <w:p w:rsidR="00B40B37" w:rsidRPr="00FB07CB" w:rsidRDefault="00806AAA" w:rsidP="00B40B37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 xml:space="preserve">Reader, Dumbarton Oaks </w:t>
            </w:r>
            <w:r w:rsidR="00640030" w:rsidRPr="00FB07CB">
              <w:rPr>
                <w:lang w:val="en-US"/>
              </w:rPr>
              <w:t xml:space="preserve">Research </w:t>
            </w:r>
            <w:r w:rsidRPr="00FB07CB">
              <w:rPr>
                <w:lang w:val="en-US"/>
              </w:rPr>
              <w:t>Library, Washington DC</w:t>
            </w:r>
          </w:p>
          <w:p w:rsidR="00B40B37" w:rsidRPr="00FB07CB" w:rsidRDefault="00B40B37" w:rsidP="00B40B37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Lazarus Phillips Cathedra for General History</w:t>
            </w:r>
          </w:p>
        </w:tc>
      </w:tr>
      <w:tr w:rsidR="00FB07CB" w:rsidRPr="00FB07CB">
        <w:tc>
          <w:tcPr>
            <w:tcW w:w="1548" w:type="dxa"/>
          </w:tcPr>
          <w:p w:rsidR="00806AAA" w:rsidRPr="00FB07CB" w:rsidRDefault="00806AAA" w:rsidP="00464CA3">
            <w:pPr>
              <w:spacing w:line="360" w:lineRule="auto"/>
              <w:jc w:val="both"/>
              <w:rPr>
                <w:rtl/>
                <w:lang w:val="en-US" w:bidi="he-IL"/>
              </w:rPr>
            </w:pPr>
            <w:r w:rsidRPr="00FB07CB">
              <w:rPr>
                <w:lang w:val="en-US" w:bidi="he-IL"/>
              </w:rPr>
              <w:t>2006-9</w:t>
            </w:r>
          </w:p>
        </w:tc>
        <w:tc>
          <w:tcPr>
            <w:tcW w:w="7308" w:type="dxa"/>
          </w:tcPr>
          <w:p w:rsidR="00806AAA" w:rsidRPr="00FB07CB" w:rsidRDefault="00806AAA" w:rsidP="00464CA3">
            <w:pPr>
              <w:spacing w:line="360" w:lineRule="auto"/>
              <w:jc w:val="both"/>
              <w:rPr>
                <w:lang w:val="en-US"/>
              </w:rPr>
            </w:pPr>
            <w:r w:rsidRPr="00FB07CB">
              <w:t xml:space="preserve">Kushitsky Fund for the Study of the </w:t>
            </w:r>
            <w:smartTag w:uri="urn:schemas-microsoft-com:office:smarttags" w:element="place">
              <w:smartTag w:uri="urn:schemas-microsoft-com:office:smarttags" w:element="PlaceType">
                <w:r w:rsidRPr="00FB07CB">
                  <w:t>Land</w:t>
                </w:r>
              </w:smartTag>
              <w:r w:rsidRPr="00FB07CB">
                <w:t xml:space="preserve"> of </w:t>
              </w:r>
              <w:smartTag w:uri="urn:schemas-microsoft-com:office:smarttags" w:element="PlaceName">
                <w:r w:rsidRPr="00FB07CB">
                  <w:t>Israel</w:t>
                </w:r>
              </w:smartTag>
            </w:smartTag>
          </w:p>
        </w:tc>
      </w:tr>
      <w:tr w:rsidR="00FB07CB" w:rsidRPr="00FB07CB">
        <w:tc>
          <w:tcPr>
            <w:tcW w:w="1548" w:type="dxa"/>
          </w:tcPr>
          <w:p w:rsidR="002646EF" w:rsidRPr="00FB07CB" w:rsidRDefault="002646EF" w:rsidP="00464CA3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/>
              </w:rPr>
              <w:lastRenderedPageBreak/>
              <w:t>2005</w:t>
            </w:r>
          </w:p>
        </w:tc>
        <w:tc>
          <w:tcPr>
            <w:tcW w:w="7308" w:type="dxa"/>
          </w:tcPr>
          <w:p w:rsidR="002646EF" w:rsidRPr="00FB07CB" w:rsidRDefault="002646EF" w:rsidP="00464CA3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FB07CB">
              <w:rPr>
                <w:lang w:val="en-US"/>
              </w:rPr>
              <w:t xml:space="preserve">Visiting Fellow,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Lucy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FB07CB">
                  <w:rPr>
                    <w:lang w:val="en-US"/>
                  </w:rPr>
                  <w:t>Cavendish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College</w:t>
                </w:r>
              </w:smartTag>
            </w:smartTag>
            <w:r w:rsidRPr="00FB07CB">
              <w:rPr>
                <w:lang w:val="en-US"/>
              </w:rPr>
              <w:t xml:space="preserve">, Department of History,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Cambridge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University</w:t>
                </w:r>
              </w:smartTag>
            </w:smartTag>
          </w:p>
        </w:tc>
      </w:tr>
      <w:tr w:rsidR="00FB07CB" w:rsidRPr="00FB07CB">
        <w:tc>
          <w:tcPr>
            <w:tcW w:w="154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rFonts w:cs="David"/>
                <w:lang w:val="en-US"/>
              </w:rPr>
              <w:t>2004-2006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rFonts w:cs="David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rFonts w:cs="David"/>
                    <w:lang w:val="en-US"/>
                  </w:rPr>
                  <w:t>Rappaport</w:t>
                </w:r>
              </w:smartTag>
              <w:r w:rsidRPr="00FB07CB">
                <w:rPr>
                  <w:rFonts w:cs="David"/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rFonts w:cs="David"/>
                    <w:lang w:val="en-US"/>
                  </w:rPr>
                  <w:t>Center</w:t>
                </w:r>
              </w:smartTag>
            </w:smartTag>
            <w:r w:rsidRPr="00FB07CB">
              <w:rPr>
                <w:rFonts w:cs="David"/>
                <w:lang w:val="en-US"/>
              </w:rPr>
              <w:t xml:space="preserve"> for Assimilation Research and Strengthening Jewish Vitality</w:t>
            </w:r>
          </w:p>
        </w:tc>
      </w:tr>
      <w:tr w:rsidR="00FB07CB" w:rsidRPr="00FB07CB">
        <w:tc>
          <w:tcPr>
            <w:tcW w:w="154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rFonts w:cs="David"/>
                <w:lang w:val="en-US"/>
              </w:rPr>
            </w:pPr>
            <w:r w:rsidRPr="00FB07CB">
              <w:rPr>
                <w:lang w:val="en-US"/>
              </w:rPr>
              <w:t>2002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rFonts w:cs="David"/>
                <w:lang w:val="en-US"/>
              </w:rPr>
            </w:pPr>
            <w:r w:rsidRPr="00FB07CB">
              <w:rPr>
                <w:rFonts w:cs="David"/>
                <w:lang w:val="en-US"/>
              </w:rPr>
              <w:t>Izhak ben Zvi prize for the book</w:t>
            </w:r>
            <w:r w:rsidRPr="00FB07CB">
              <w:rPr>
                <w:rFonts w:cs="David"/>
                <w:i/>
                <w:iCs/>
                <w:lang w:val="en-US"/>
              </w:rPr>
              <w:t xml:space="preserve">: Encounter between Enemies: Captivity </w:t>
            </w:r>
            <w:r w:rsidRPr="00FB07CB">
              <w:rPr>
                <w:rFonts w:cs="David"/>
                <w:lang w:val="en-US"/>
              </w:rPr>
              <w:t xml:space="preserve">and </w:t>
            </w:r>
            <w:r w:rsidRPr="00FB07CB">
              <w:rPr>
                <w:rFonts w:cs="David"/>
                <w:i/>
                <w:iCs/>
                <w:lang w:val="en-US"/>
              </w:rPr>
              <w:t>Ransom in the Latin  Kingdom of Jerusalem</w:t>
            </w:r>
            <w:r w:rsidRPr="00FB07CB">
              <w:rPr>
                <w:rFonts w:cs="David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rFonts w:cs="David"/>
                    <w:lang w:val="en-US"/>
                  </w:rPr>
                  <w:t>Leiden</w:t>
                </w:r>
              </w:smartTag>
            </w:smartTag>
            <w:r w:rsidRPr="00FB07CB">
              <w:rPr>
                <w:rFonts w:cs="David"/>
                <w:lang w:val="en-US"/>
              </w:rPr>
              <w:t>: Brill, 2002</w:t>
            </w:r>
          </w:p>
        </w:tc>
      </w:tr>
      <w:tr w:rsidR="00FB07CB" w:rsidRPr="00FB07CB">
        <w:tc>
          <w:tcPr>
            <w:tcW w:w="154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rFonts w:cs="David"/>
                <w:lang w:val="en-US"/>
              </w:rPr>
              <w:t>2002-2003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rFonts w:cs="David"/>
                <w:lang w:val="en-US"/>
              </w:rPr>
              <w:t xml:space="preserve">Kushitzky fund, Department of the </w:t>
            </w:r>
            <w:smartTag w:uri="urn:schemas-microsoft-com:office:smarttags" w:element="place">
              <w:smartTag w:uri="urn:schemas-microsoft-com:office:smarttags" w:element="PlaceType">
                <w:r w:rsidRPr="00FB07CB">
                  <w:rPr>
                    <w:rFonts w:cs="David"/>
                    <w:lang w:val="en-US"/>
                  </w:rPr>
                  <w:t>Land</w:t>
                </w:r>
              </w:smartTag>
              <w:r w:rsidRPr="00FB07CB">
                <w:rPr>
                  <w:rFonts w:cs="David"/>
                  <w:lang w:val="en-US"/>
                </w:rPr>
                <w:t xml:space="preserve"> of </w:t>
              </w:r>
              <w:smartTag w:uri="urn:schemas-microsoft-com:office:smarttags" w:element="PlaceName">
                <w:r w:rsidRPr="00FB07CB">
                  <w:rPr>
                    <w:rFonts w:cs="David"/>
                    <w:lang w:val="en-US"/>
                  </w:rPr>
                  <w:t>Israel Studies</w:t>
                </w:r>
              </w:smartTag>
            </w:smartTag>
          </w:p>
        </w:tc>
      </w:tr>
      <w:tr w:rsidR="00FB07CB" w:rsidRPr="00FB07CB">
        <w:tc>
          <w:tcPr>
            <w:tcW w:w="1548" w:type="dxa"/>
          </w:tcPr>
          <w:p w:rsidR="002646EF" w:rsidRPr="00FB07CB" w:rsidRDefault="002646EF" w:rsidP="00464CA3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1995</w:t>
            </w:r>
          </w:p>
        </w:tc>
        <w:tc>
          <w:tcPr>
            <w:tcW w:w="7308" w:type="dxa"/>
          </w:tcPr>
          <w:p w:rsidR="002646EF" w:rsidRPr="00FB07CB" w:rsidRDefault="002646EF" w:rsidP="00464CA3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 xml:space="preserve">Visiting Scholar,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Lucy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Pr="00FB07CB">
                  <w:rPr>
                    <w:lang w:val="en-US"/>
                  </w:rPr>
                  <w:t>Cavendish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College</w:t>
                </w:r>
              </w:smartTag>
            </w:smartTag>
            <w:r w:rsidRPr="00FB07CB">
              <w:rPr>
                <w:lang w:val="en-US"/>
              </w:rPr>
              <w:t xml:space="preserve">, Department of Oriental Studies,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/>
                  </w:rPr>
                  <w:t>Cambridge</w:t>
                </w:r>
              </w:smartTag>
            </w:smartTag>
          </w:p>
        </w:tc>
      </w:tr>
      <w:tr w:rsidR="00FB07CB" w:rsidRPr="00FB07CB">
        <w:tc>
          <w:tcPr>
            <w:tcW w:w="154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1999–2001</w:t>
            </w:r>
          </w:p>
        </w:tc>
        <w:tc>
          <w:tcPr>
            <w:tcW w:w="7308" w:type="dxa"/>
          </w:tcPr>
          <w:p w:rsidR="008322BE" w:rsidRPr="00FB07CB" w:rsidRDefault="008322BE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 xml:space="preserve">The Research Committee, </w:t>
            </w:r>
            <w:smartTag w:uri="urn:schemas-microsoft-com:office:smarttags" w:element="place">
              <w:smartTag w:uri="urn:schemas-microsoft-com:office:smarttags" w:element="PlaceName">
                <w:r w:rsidRPr="00FB07CB">
                  <w:rPr>
                    <w:lang w:val="en-US"/>
                  </w:rPr>
                  <w:t>Bar-Ilan</w:t>
                </w:r>
              </w:smartTag>
              <w:r w:rsidRPr="00FB07CB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FB07CB">
                  <w:rPr>
                    <w:lang w:val="en-US"/>
                  </w:rPr>
                  <w:t>University</w:t>
                </w:r>
              </w:smartTag>
            </w:smartTag>
          </w:p>
        </w:tc>
      </w:tr>
      <w:tr w:rsidR="002646EF" w:rsidRPr="00FB07CB">
        <w:tc>
          <w:tcPr>
            <w:tcW w:w="1548" w:type="dxa"/>
          </w:tcPr>
          <w:p w:rsidR="002646EF" w:rsidRPr="00FB07CB" w:rsidRDefault="002646EF" w:rsidP="00464CA3">
            <w:pPr>
              <w:tabs>
                <w:tab w:val="left" w:pos="8460"/>
              </w:tabs>
              <w:rPr>
                <w:lang w:val="en-US"/>
              </w:rPr>
            </w:pPr>
            <w:r w:rsidRPr="00FB07CB">
              <w:rPr>
                <w:lang w:val="en-US"/>
              </w:rPr>
              <w:t>1982–83</w:t>
            </w:r>
          </w:p>
        </w:tc>
        <w:tc>
          <w:tcPr>
            <w:tcW w:w="7308" w:type="dxa"/>
          </w:tcPr>
          <w:p w:rsidR="002646EF" w:rsidRPr="00FB07CB" w:rsidRDefault="002646EF" w:rsidP="00464CA3">
            <w:pPr>
              <w:tabs>
                <w:tab w:val="left" w:pos="8460"/>
              </w:tabs>
              <w:rPr>
                <w:lang w:val="en-US"/>
              </w:rPr>
            </w:pPr>
            <w:r w:rsidRPr="00FB07CB">
              <w:rPr>
                <w:lang w:val="en-US"/>
              </w:rPr>
              <w:t xml:space="preserve">Research Associate, Pontifical Institute of Medieval Studies, </w:t>
            </w:r>
            <w:smartTag w:uri="urn:schemas-microsoft-com:office:smarttags" w:element="City">
              <w:smartTag w:uri="urn:schemas-microsoft-com:office:smarttags" w:element="place">
                <w:r w:rsidRPr="00FB07CB">
                  <w:rPr>
                    <w:lang w:val="en-US"/>
                  </w:rPr>
                  <w:t>Toronto</w:t>
                </w:r>
              </w:smartTag>
            </w:smartTag>
          </w:p>
        </w:tc>
      </w:tr>
    </w:tbl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</w:p>
    <w:p w:rsidR="00806AAA" w:rsidRPr="00FB07CB" w:rsidRDefault="00806AAA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 xml:space="preserve">Association in Scientific Bodies in </w:t>
      </w:r>
      <w:smartTag w:uri="urn:schemas-microsoft-com:office:smarttags" w:element="country-region">
        <w:smartTag w:uri="urn:schemas-microsoft-com:office:smarttags" w:element="place">
          <w:r w:rsidRPr="00FB07CB">
            <w:rPr>
              <w:b/>
              <w:bCs/>
              <w:lang w:val="en-US"/>
            </w:rPr>
            <w:t>Israel</w:t>
          </w:r>
        </w:smartTag>
      </w:smartTag>
      <w:r w:rsidRPr="00FB07CB">
        <w:rPr>
          <w:b/>
          <w:bCs/>
          <w:lang w:val="en-US"/>
        </w:rPr>
        <w:t xml:space="preserve"> and Abroad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1"/>
        <w:gridCol w:w="7109"/>
      </w:tblGrid>
      <w:tr w:rsidR="00FB07CB" w:rsidRPr="009B4E60">
        <w:tc>
          <w:tcPr>
            <w:tcW w:w="1548" w:type="dxa"/>
          </w:tcPr>
          <w:p w:rsidR="00806AAA" w:rsidRPr="00FB07CB" w:rsidRDefault="001163F6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2006-</w:t>
            </w:r>
          </w:p>
        </w:tc>
        <w:tc>
          <w:tcPr>
            <w:tcW w:w="7308" w:type="dxa"/>
          </w:tcPr>
          <w:p w:rsidR="00806AAA" w:rsidRPr="00A30B36" w:rsidRDefault="001163F6" w:rsidP="008322BE">
            <w:pPr>
              <w:spacing w:line="360" w:lineRule="auto"/>
              <w:jc w:val="both"/>
              <w:rPr>
                <w:lang w:val="fr-BE"/>
              </w:rPr>
            </w:pPr>
            <w:r w:rsidRPr="00A30B36">
              <w:rPr>
                <w:lang w:val="fr-BE"/>
              </w:rPr>
              <w:t>Israel commission to C.I.H.E.C</w:t>
            </w:r>
            <w:r w:rsidR="00DF13D5" w:rsidRPr="00A30B36">
              <w:rPr>
                <w:lang w:val="fr-BE"/>
              </w:rPr>
              <w:t xml:space="preserve"> (Comission Internationale d'Histoire Ecclésiastique Comparée)</w:t>
            </w:r>
          </w:p>
        </w:tc>
      </w:tr>
      <w:tr w:rsidR="00FB07CB" w:rsidRPr="00FB07CB">
        <w:tc>
          <w:tcPr>
            <w:tcW w:w="1548" w:type="dxa"/>
          </w:tcPr>
          <w:p w:rsidR="00806AAA" w:rsidRPr="00FB07CB" w:rsidRDefault="00DF13D5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2005-</w:t>
            </w:r>
          </w:p>
        </w:tc>
        <w:tc>
          <w:tcPr>
            <w:tcW w:w="7308" w:type="dxa"/>
          </w:tcPr>
          <w:p w:rsidR="00806AAA" w:rsidRPr="00FB07CB" w:rsidRDefault="00DF13D5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World History Association</w:t>
            </w:r>
          </w:p>
        </w:tc>
      </w:tr>
      <w:tr w:rsidR="00FB07CB" w:rsidRPr="00FB07CB">
        <w:tc>
          <w:tcPr>
            <w:tcW w:w="1548" w:type="dxa"/>
          </w:tcPr>
          <w:p w:rsidR="00DF13D5" w:rsidRPr="00FB07CB" w:rsidRDefault="00DF13D5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2000-2008</w:t>
            </w:r>
          </w:p>
        </w:tc>
        <w:tc>
          <w:tcPr>
            <w:tcW w:w="7308" w:type="dxa"/>
          </w:tcPr>
          <w:p w:rsidR="00DF13D5" w:rsidRPr="00FB07CB" w:rsidRDefault="00DF13D5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Editorial board- Yad ben Zvi Publications</w:t>
            </w:r>
          </w:p>
        </w:tc>
      </w:tr>
      <w:tr w:rsidR="00DF13D5" w:rsidRPr="00FB07CB">
        <w:tc>
          <w:tcPr>
            <w:tcW w:w="1548" w:type="dxa"/>
          </w:tcPr>
          <w:p w:rsidR="00DF13D5" w:rsidRPr="00FB07CB" w:rsidRDefault="00DF13D5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1995-</w:t>
            </w:r>
          </w:p>
        </w:tc>
        <w:tc>
          <w:tcPr>
            <w:tcW w:w="7308" w:type="dxa"/>
          </w:tcPr>
          <w:p w:rsidR="00DF13D5" w:rsidRPr="00FB07CB" w:rsidRDefault="00DF13D5" w:rsidP="008322BE">
            <w:pPr>
              <w:spacing w:line="360" w:lineRule="auto"/>
              <w:jc w:val="both"/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B07CB">
                  <w:rPr>
                    <w:lang w:val="en-US"/>
                  </w:rPr>
                  <w:t>Israel</w:t>
                </w:r>
              </w:smartTag>
            </w:smartTag>
            <w:r w:rsidRPr="00FB07CB">
              <w:rPr>
                <w:lang w:val="en-US"/>
              </w:rPr>
              <w:t xml:space="preserve"> Historical Society</w:t>
            </w:r>
          </w:p>
        </w:tc>
      </w:tr>
    </w:tbl>
    <w:p w:rsidR="00806AAA" w:rsidRPr="00FB07CB" w:rsidRDefault="00806AAA" w:rsidP="008322BE">
      <w:pPr>
        <w:spacing w:line="360" w:lineRule="auto"/>
        <w:jc w:val="both"/>
        <w:rPr>
          <w:b/>
          <w:bCs/>
          <w:lang w:val="en-US"/>
        </w:rPr>
      </w:pPr>
    </w:p>
    <w:p w:rsidR="008322BE" w:rsidRDefault="008322BE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Membership of Editorial Boards of Journals</w:t>
      </w:r>
    </w:p>
    <w:p w:rsidR="00336A39" w:rsidRPr="00A30B36" w:rsidRDefault="00336A39" w:rsidP="00336A39">
      <w:pPr>
        <w:shd w:val="clear" w:color="auto" w:fill="FFFFFF"/>
        <w:rPr>
          <w:rFonts w:asciiTheme="majorBidi" w:hAnsiTheme="majorBidi" w:cstheme="majorBidi"/>
          <w:color w:val="222222"/>
        </w:rPr>
      </w:pPr>
      <w:r w:rsidRPr="00336A39">
        <w:rPr>
          <w:lang w:val="en-US"/>
        </w:rPr>
        <w:t>2015</w:t>
      </w:r>
      <w:r>
        <w:rPr>
          <w:lang w:val="en-US"/>
        </w:rPr>
        <w:tab/>
      </w:r>
      <w:r>
        <w:rPr>
          <w:lang w:val="en-US"/>
        </w:rPr>
        <w:tab/>
      </w:r>
      <w:r w:rsidRPr="00A30B36">
        <w:rPr>
          <w:rFonts w:asciiTheme="majorBidi" w:hAnsiTheme="majorBidi" w:cstheme="majorBidi"/>
          <w:color w:val="222222"/>
        </w:rPr>
        <w:t>Member of the advisory council of the journal.</w:t>
      </w:r>
    </w:p>
    <w:p w:rsidR="00336A39" w:rsidRPr="00A30B36" w:rsidRDefault="00336A39" w:rsidP="00336A39">
      <w:pPr>
        <w:shd w:val="clear" w:color="auto" w:fill="FFFFFF"/>
        <w:ind w:left="1440"/>
        <w:rPr>
          <w:rFonts w:asciiTheme="majorBidi" w:hAnsiTheme="majorBidi" w:cstheme="majorBidi"/>
          <w:color w:val="222222"/>
        </w:rPr>
      </w:pPr>
      <w:r w:rsidRPr="00A30B36">
        <w:rPr>
          <w:rFonts w:asciiTheme="majorBidi" w:hAnsiTheme="majorBidi" w:cstheme="majorBidi"/>
          <w:color w:val="222222"/>
        </w:rPr>
        <w:t>"Cuadernos de Estudios Gallegos" a journal of the Spanish National Research Council (CSIC).</w:t>
      </w:r>
      <w:r w:rsidRPr="00A30B36">
        <w:rPr>
          <w:rStyle w:val="apple-converted-space"/>
          <w:rFonts w:asciiTheme="majorBidi" w:hAnsiTheme="majorBidi" w:cstheme="majorBidi"/>
          <w:color w:val="222222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2"/>
        <w:gridCol w:w="7118"/>
      </w:tblGrid>
      <w:tr w:rsidR="00FB07CB" w:rsidRPr="00FB07CB">
        <w:tc>
          <w:tcPr>
            <w:tcW w:w="1548" w:type="dxa"/>
          </w:tcPr>
          <w:p w:rsidR="00336A39" w:rsidRDefault="00336A39" w:rsidP="008322BE">
            <w:pPr>
              <w:spacing w:line="360" w:lineRule="auto"/>
              <w:jc w:val="both"/>
              <w:rPr>
                <w:lang w:val="en-US"/>
              </w:rPr>
            </w:pPr>
          </w:p>
          <w:p w:rsidR="00336A39" w:rsidRDefault="00336A39" w:rsidP="008322BE">
            <w:pPr>
              <w:spacing w:line="360" w:lineRule="auto"/>
              <w:jc w:val="both"/>
              <w:rPr>
                <w:lang w:val="en-US"/>
              </w:rPr>
            </w:pPr>
            <w:r w:rsidRPr="00FB07CB">
              <w:rPr>
                <w:lang w:val="en-US"/>
              </w:rPr>
              <w:t>2002-2008</w:t>
            </w:r>
          </w:p>
          <w:p w:rsidR="008322BE" w:rsidRPr="00FB07CB" w:rsidRDefault="008322BE" w:rsidP="008322BE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7308" w:type="dxa"/>
          </w:tcPr>
          <w:p w:rsidR="00336A39" w:rsidRDefault="00336A39" w:rsidP="008322BE">
            <w:pPr>
              <w:ind w:left="357"/>
              <w:jc w:val="both"/>
              <w:rPr>
                <w:rFonts w:cs="David"/>
                <w:i/>
                <w:iCs/>
                <w:lang w:val="en-US"/>
              </w:rPr>
            </w:pPr>
          </w:p>
          <w:p w:rsidR="008322BE" w:rsidRPr="00FB07CB" w:rsidRDefault="008322BE" w:rsidP="008322BE">
            <w:pPr>
              <w:ind w:left="357"/>
              <w:jc w:val="both"/>
              <w:rPr>
                <w:rFonts w:cs="David"/>
                <w:lang w:val="en-US"/>
              </w:rPr>
            </w:pPr>
            <w:r w:rsidRPr="00FB07CB">
              <w:rPr>
                <w:rFonts w:cs="David"/>
                <w:i/>
                <w:iCs/>
                <w:lang w:val="en-US"/>
              </w:rPr>
              <w:t>Cathedra</w:t>
            </w:r>
            <w:r w:rsidR="003D25F3" w:rsidRPr="00FB07CB">
              <w:rPr>
                <w:rFonts w:cs="David"/>
                <w:i/>
                <w:iCs/>
                <w:lang w:val="en-US"/>
              </w:rPr>
              <w:t>-</w:t>
            </w:r>
            <w:r w:rsidR="003D25F3" w:rsidRPr="00FB07CB">
              <w:rPr>
                <w:rFonts w:cs="David"/>
                <w:lang w:val="en-US"/>
              </w:rPr>
              <w:t>editor</w:t>
            </w:r>
          </w:p>
        </w:tc>
      </w:tr>
      <w:tr w:rsidR="002646EF" w:rsidRPr="00FB07CB">
        <w:tc>
          <w:tcPr>
            <w:tcW w:w="1548" w:type="dxa"/>
          </w:tcPr>
          <w:p w:rsidR="002646EF" w:rsidRPr="00FB07CB" w:rsidRDefault="002646EF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 xml:space="preserve">2000 </w:t>
            </w:r>
            <w:r w:rsidR="00BB6E3C" w:rsidRPr="00FB07CB">
              <w:rPr>
                <w:lang w:val="en-US"/>
              </w:rPr>
              <w:t>-2010</w:t>
            </w:r>
          </w:p>
        </w:tc>
        <w:tc>
          <w:tcPr>
            <w:tcW w:w="7308" w:type="dxa"/>
          </w:tcPr>
          <w:p w:rsidR="002646EF" w:rsidRPr="00FB07CB" w:rsidRDefault="002646EF" w:rsidP="00464CA3">
            <w:pPr>
              <w:rPr>
                <w:lang w:val="en-US"/>
              </w:rPr>
            </w:pPr>
            <w:r w:rsidRPr="00FB07CB">
              <w:rPr>
                <w:lang w:val="en-US"/>
              </w:rPr>
              <w:t>Member of the advisory board of the Brill series:  Jewish and Christian Perspectives</w:t>
            </w:r>
          </w:p>
          <w:p w:rsidR="002646EF" w:rsidRPr="00FB07CB" w:rsidRDefault="002646EF" w:rsidP="00464CA3">
            <w:pPr>
              <w:rPr>
                <w:lang w:val="en-US"/>
              </w:rPr>
            </w:pPr>
          </w:p>
        </w:tc>
      </w:tr>
    </w:tbl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  <w:r w:rsidRPr="00FB07CB">
        <w:rPr>
          <w:b/>
          <w:bCs/>
          <w:lang w:val="en-US"/>
        </w:rPr>
        <w:t>Supervision of Graduate Students</w:t>
      </w:r>
    </w:p>
    <w:p w:rsidR="00366816" w:rsidRPr="00FB07CB" w:rsidRDefault="00366816" w:rsidP="00D12710">
      <w:pPr>
        <w:spacing w:line="360" w:lineRule="auto"/>
        <w:jc w:val="both"/>
        <w:rPr>
          <w:lang w:val="en-US"/>
        </w:rPr>
      </w:pPr>
      <w:r w:rsidRPr="00FB07CB">
        <w:rPr>
          <w:lang w:val="en-US"/>
        </w:rPr>
        <w:t xml:space="preserve">Ronen </w:t>
      </w:r>
      <w:r w:rsidR="00E73836" w:rsidRPr="00FB07CB">
        <w:rPr>
          <w:lang w:val="en-US"/>
        </w:rPr>
        <w:t>Gafniel (PhD)</w:t>
      </w:r>
    </w:p>
    <w:p w:rsidR="00D12710" w:rsidRPr="00FB07CB" w:rsidRDefault="00D12710" w:rsidP="00944023">
      <w:pPr>
        <w:rPr>
          <w:lang w:val="en-US"/>
        </w:rPr>
      </w:pPr>
      <w:r w:rsidRPr="00FB07CB">
        <w:rPr>
          <w:lang w:val="en-US"/>
        </w:rPr>
        <w:t>Recently completed thes</w:t>
      </w:r>
      <w:r w:rsidR="00944023" w:rsidRPr="00FB07CB">
        <w:rPr>
          <w:lang w:val="en-US"/>
        </w:rPr>
        <w:t>e</w:t>
      </w:r>
      <w:r w:rsidRPr="00FB07CB">
        <w:rPr>
          <w:lang w:val="en-US"/>
        </w:rPr>
        <w:t>s:</w:t>
      </w:r>
    </w:p>
    <w:p w:rsidR="00CF73C7" w:rsidRDefault="00CF73C7" w:rsidP="00CF73C7">
      <w:pPr>
        <w:spacing w:line="360" w:lineRule="auto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Joseph Zelnick, “</w:t>
      </w:r>
      <w:r w:rsidRPr="00CF73C7">
        <w:rPr>
          <w:i/>
          <w:iCs/>
          <w:lang w:val="en-US"/>
        </w:rPr>
        <w:t>Silent enim leges inter arma</w:t>
      </w:r>
      <w:r>
        <w:rPr>
          <w:lang w:val="en-US"/>
        </w:rPr>
        <w:t>? Laws of War in the Latin Kingdom of Jerusalem”</w:t>
      </w:r>
      <w:r w:rsidR="00E86BFB">
        <w:rPr>
          <w:lang w:val="en-US"/>
        </w:rPr>
        <w:t>, PhD thesis, Bar-Ilan University, 2014. Supervision: Yvonne Friedman</w:t>
      </w:r>
    </w:p>
    <w:p w:rsidR="003664A0" w:rsidRPr="00FB07CB" w:rsidRDefault="003664A0" w:rsidP="00CF73C7">
      <w:pPr>
        <w:spacing w:line="360" w:lineRule="auto"/>
        <w:jc w:val="both"/>
        <w:rPr>
          <w:lang w:val="en-US"/>
        </w:rPr>
      </w:pPr>
      <w:r w:rsidRPr="00FB07CB">
        <w:rPr>
          <w:lang w:val="en-US"/>
        </w:rPr>
        <w:lastRenderedPageBreak/>
        <w:t>Shmuel Nussbaum</w:t>
      </w:r>
      <w:r w:rsidR="00CF73C7">
        <w:rPr>
          <w:lang w:val="en-US"/>
        </w:rPr>
        <w:t>.</w:t>
      </w:r>
      <w:r w:rsidRPr="00FB07CB">
        <w:rPr>
          <w:lang w:val="en-US"/>
        </w:rPr>
        <w:t>"The Ibelins: The Rise and Fall of a Noble family in the Latin Kingdom of Jerusalem", PhD thesis, Bar-Ilan University, 2010.</w:t>
      </w:r>
      <w:r w:rsidRPr="00FB07CB">
        <w:rPr>
          <w:b/>
          <w:bCs/>
          <w:lang w:val="en-US"/>
        </w:rPr>
        <w:t xml:space="preserve"> </w:t>
      </w:r>
      <w:r w:rsidRPr="00FB07CB">
        <w:rPr>
          <w:lang w:val="en-US"/>
        </w:rPr>
        <w:t>Supervision: Yvonne Friedman</w:t>
      </w:r>
    </w:p>
    <w:p w:rsidR="003664A0" w:rsidRPr="00FB07CB" w:rsidRDefault="003664A0" w:rsidP="003664A0">
      <w:pPr>
        <w:spacing w:line="360" w:lineRule="auto"/>
        <w:jc w:val="both"/>
        <w:rPr>
          <w:lang w:val="en-US"/>
        </w:rPr>
      </w:pPr>
      <w:r w:rsidRPr="00FB07CB">
        <w:rPr>
          <w:lang w:val="en-US"/>
        </w:rPr>
        <w:t xml:space="preserve">Shlomi Militanu -Lotan, "The Development of the Teutonic Military Order, 1190-1309: Inter-relations between the Latin East and </w:t>
      </w:r>
      <w:smartTag w:uri="urn:schemas-microsoft-com:office:smarttags" w:element="place">
        <w:r w:rsidRPr="00FB07CB">
          <w:rPr>
            <w:lang w:val="en-US"/>
          </w:rPr>
          <w:t>Europe</w:t>
        </w:r>
      </w:smartTag>
      <w:r w:rsidRPr="00FB07CB">
        <w:rPr>
          <w:lang w:val="en-US"/>
        </w:rPr>
        <w:t>, PhD Thesis, Bar-Ilan university, 2007. Supervision: Yvonne Friedman</w:t>
      </w:r>
    </w:p>
    <w:p w:rsidR="00D12710" w:rsidRPr="00FB07CB" w:rsidRDefault="00D12710" w:rsidP="009F738A">
      <w:pPr>
        <w:spacing w:line="360" w:lineRule="auto"/>
        <w:jc w:val="both"/>
        <w:rPr>
          <w:lang w:val="en-US"/>
        </w:rPr>
      </w:pPr>
      <w:r w:rsidRPr="00FB07CB">
        <w:rPr>
          <w:lang w:val="en-US"/>
        </w:rPr>
        <w:t>Yael</w:t>
      </w:r>
      <w:r w:rsidR="009F738A" w:rsidRPr="00FB07CB">
        <w:rPr>
          <w:lang w:val="en-US"/>
        </w:rPr>
        <w:t xml:space="preserve"> </w:t>
      </w:r>
      <w:r w:rsidRPr="00FB07CB">
        <w:rPr>
          <w:lang w:val="en-US"/>
        </w:rPr>
        <w:t>Guter,</w:t>
      </w:r>
      <w:r w:rsidR="009F738A" w:rsidRPr="00FB07CB">
        <w:rPr>
          <w:lang w:val="en-US"/>
        </w:rPr>
        <w:t xml:space="preserve"> </w:t>
      </w:r>
      <w:r w:rsidRPr="00FB07CB">
        <w:rPr>
          <w:lang w:val="en-US"/>
        </w:rPr>
        <w:t xml:space="preserve">"Aspects of Christian Pilgrimage to the </w:t>
      </w:r>
      <w:smartTag w:uri="urn:schemas-microsoft-com:office:smarttags" w:element="place">
        <w:r w:rsidRPr="00FB07CB">
          <w:rPr>
            <w:lang w:val="en-US"/>
          </w:rPr>
          <w:t>Holy Land</w:t>
        </w:r>
      </w:smartTag>
      <w:r w:rsidRPr="00FB07CB">
        <w:rPr>
          <w:lang w:val="en-US"/>
        </w:rPr>
        <w:t xml:space="preserve">: The Pilgrim's Experience", PhD Thesis, </w:t>
      </w:r>
      <w:smartTag w:uri="urn:schemas-microsoft-com:office:smarttags" w:element="place">
        <w:smartTag w:uri="urn:schemas-microsoft-com:office:smarttags" w:element="PlaceName">
          <w:r w:rsidRPr="00FB07CB">
            <w:rPr>
              <w:lang w:val="en-US"/>
            </w:rPr>
            <w:t>Bar-Ilan</w:t>
          </w:r>
        </w:smartTag>
        <w:r w:rsidRPr="00FB07CB">
          <w:rPr>
            <w:lang w:val="en-US"/>
          </w:rPr>
          <w:t xml:space="preserve"> </w:t>
        </w:r>
        <w:smartTag w:uri="urn:schemas-microsoft-com:office:smarttags" w:element="PlaceType">
          <w:r w:rsidRPr="00FB07CB">
            <w:rPr>
              <w:lang w:val="en-US"/>
            </w:rPr>
            <w:t>University</w:t>
          </w:r>
        </w:smartTag>
      </w:smartTag>
      <w:r w:rsidRPr="00FB07CB">
        <w:rPr>
          <w:lang w:val="en-US"/>
        </w:rPr>
        <w:t>, 2005, supervision: Yvonne Friedman.</w:t>
      </w:r>
    </w:p>
    <w:p w:rsidR="00D12710" w:rsidRPr="00FB07CB" w:rsidRDefault="00D12710" w:rsidP="00D12710">
      <w:pPr>
        <w:pStyle w:val="3"/>
        <w:rPr>
          <w:rFonts w:ascii="Times New Roman" w:hAnsi="Times New Roman" w:cs="Times New Roman"/>
          <w:sz w:val="24"/>
          <w:szCs w:val="24"/>
          <w:lang w:val="en-US"/>
        </w:rPr>
      </w:pPr>
      <w:r w:rsidRPr="00FB07CB">
        <w:rPr>
          <w:rFonts w:ascii="Times New Roman" w:hAnsi="Times New Roman" w:cs="Times New Roman"/>
          <w:sz w:val="24"/>
          <w:szCs w:val="24"/>
          <w:lang w:val="en-US"/>
        </w:rPr>
        <w:t>Former graduates:</w:t>
      </w:r>
    </w:p>
    <w:p w:rsidR="003664A0" w:rsidRPr="00FB07CB" w:rsidRDefault="003664A0" w:rsidP="003664A0">
      <w:pPr>
        <w:rPr>
          <w:lang w:val="en-US"/>
        </w:rPr>
      </w:pPr>
    </w:p>
    <w:p w:rsidR="00D12710" w:rsidRPr="00FB07CB" w:rsidRDefault="00D12710" w:rsidP="00944023">
      <w:pPr>
        <w:spacing w:line="360" w:lineRule="auto"/>
        <w:jc w:val="both"/>
        <w:rPr>
          <w:lang w:val="en-US"/>
        </w:rPr>
      </w:pPr>
      <w:r w:rsidRPr="00FB07CB">
        <w:rPr>
          <w:b/>
          <w:bCs/>
          <w:lang w:val="en-US"/>
        </w:rPr>
        <w:t>MA</w:t>
      </w:r>
      <w:r w:rsidRPr="00FB07CB">
        <w:rPr>
          <w:lang w:val="en-US"/>
        </w:rPr>
        <w:t>: Anat Peled, Michael Ehrlich, Oded Shai, Vered Azmon, Yael Ovadia, Shimon Gat, Keren Reisfeld-Caspi, Sharon Levin, Shmuel Nussbaum, Irina Zenobiev</w:t>
      </w:r>
      <w:r w:rsidR="00944023" w:rsidRPr="00FB07CB">
        <w:rPr>
          <w:lang w:val="en-US"/>
        </w:rPr>
        <w:t>,</w:t>
      </w:r>
      <w:r w:rsidR="00944023" w:rsidRPr="00FB07CB">
        <w:rPr>
          <w:b/>
          <w:bCs/>
          <w:lang w:val="en-US"/>
        </w:rPr>
        <w:t xml:space="preserve"> </w:t>
      </w:r>
      <w:r w:rsidR="00944023" w:rsidRPr="00FB07CB">
        <w:rPr>
          <w:lang w:val="en-US"/>
        </w:rPr>
        <w:t>Naama Arnon</w:t>
      </w:r>
      <w:r w:rsidR="00944023" w:rsidRPr="00FB07CB">
        <w:rPr>
          <w:b/>
          <w:bCs/>
          <w:lang w:val="en-US"/>
        </w:rPr>
        <w:t xml:space="preserve"> </w:t>
      </w:r>
    </w:p>
    <w:p w:rsidR="00D12710" w:rsidRPr="00FB07CB" w:rsidRDefault="00D12710" w:rsidP="00D12710">
      <w:pPr>
        <w:rPr>
          <w:lang w:val="en-US"/>
        </w:rPr>
      </w:pPr>
    </w:p>
    <w:p w:rsidR="008322BE" w:rsidRPr="00FB07CB" w:rsidRDefault="00D12710" w:rsidP="00D12710">
      <w:pPr>
        <w:spacing w:line="360" w:lineRule="auto"/>
        <w:jc w:val="both"/>
        <w:rPr>
          <w:lang w:val="en-US"/>
        </w:rPr>
      </w:pPr>
      <w:r w:rsidRPr="00FB07CB">
        <w:rPr>
          <w:b/>
          <w:bCs/>
          <w:lang w:val="en-US"/>
        </w:rPr>
        <w:t>PhD</w:t>
      </w:r>
      <w:r w:rsidRPr="00FB07CB">
        <w:rPr>
          <w:lang w:val="en-US"/>
        </w:rPr>
        <w:t>: Anat Peled, Michael Ehrlich, Shimon Gat, Yael Guter</w:t>
      </w:r>
      <w:r w:rsidR="00944023" w:rsidRPr="00FB07CB">
        <w:rPr>
          <w:b/>
          <w:bCs/>
          <w:lang w:val="en-US"/>
        </w:rPr>
        <w:t xml:space="preserve">, </w:t>
      </w:r>
      <w:r w:rsidR="00944023" w:rsidRPr="00FB07CB">
        <w:rPr>
          <w:lang w:val="en-US"/>
        </w:rPr>
        <w:t>Shlomi Lotan</w:t>
      </w:r>
      <w:r w:rsidR="008F7212" w:rsidRPr="00FB07CB">
        <w:rPr>
          <w:lang w:val="en-US"/>
        </w:rPr>
        <w:t>, Shmuel Nussbaum</w:t>
      </w:r>
      <w:r w:rsidR="001B0FBF">
        <w:rPr>
          <w:lang w:val="en-US"/>
        </w:rPr>
        <w:t>, Joseph Zelnick.</w:t>
      </w:r>
    </w:p>
    <w:p w:rsidR="008322BE" w:rsidRPr="00FB07CB" w:rsidRDefault="008322BE" w:rsidP="008322BE">
      <w:pPr>
        <w:spacing w:line="360" w:lineRule="auto"/>
        <w:jc w:val="both"/>
        <w:rPr>
          <w:b/>
          <w:bCs/>
          <w:lang w:val="en-US"/>
        </w:rPr>
      </w:pPr>
    </w:p>
    <w:p w:rsidR="008322BE" w:rsidRDefault="008322BE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D16E6A" w:rsidRDefault="00D16E6A" w:rsidP="008322BE">
      <w:pPr>
        <w:spacing w:line="360" w:lineRule="auto"/>
        <w:jc w:val="both"/>
        <w:rPr>
          <w:b/>
          <w:bCs/>
          <w:lang w:val="en-US"/>
        </w:rPr>
      </w:pPr>
    </w:p>
    <w:p w:rsidR="00396488" w:rsidRPr="00FB07CB" w:rsidRDefault="00396488" w:rsidP="008322BE">
      <w:pPr>
        <w:rPr>
          <w:lang w:val="en-US"/>
        </w:rPr>
      </w:pPr>
    </w:p>
    <w:sectPr w:rsidR="00396488" w:rsidRPr="00FB07CB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62" w:rsidRDefault="00672F62">
      <w:r>
        <w:separator/>
      </w:r>
    </w:p>
  </w:endnote>
  <w:endnote w:type="continuationSeparator" w:id="0">
    <w:p w:rsidR="00672F62" w:rsidRDefault="0067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DB" w:rsidRDefault="00ED06DB" w:rsidP="00A903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6DB" w:rsidRDefault="00ED06DB" w:rsidP="00A903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DB" w:rsidRDefault="00ED06DB" w:rsidP="00A9032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BA7">
      <w:rPr>
        <w:rStyle w:val="a7"/>
        <w:noProof/>
      </w:rPr>
      <w:t>2</w:t>
    </w:r>
    <w:r>
      <w:rPr>
        <w:rStyle w:val="a7"/>
      </w:rPr>
      <w:fldChar w:fldCharType="end"/>
    </w:r>
  </w:p>
  <w:p w:rsidR="00ED06DB" w:rsidRDefault="00ED06DB" w:rsidP="00A903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62" w:rsidRDefault="00672F62">
      <w:r>
        <w:separator/>
      </w:r>
    </w:p>
  </w:footnote>
  <w:footnote w:type="continuationSeparator" w:id="0">
    <w:p w:rsidR="00672F62" w:rsidRDefault="00672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8F"/>
    <w:rsid w:val="00001F55"/>
    <w:rsid w:val="000245D7"/>
    <w:rsid w:val="00043AC2"/>
    <w:rsid w:val="00045B3E"/>
    <w:rsid w:val="00064561"/>
    <w:rsid w:val="00066DB2"/>
    <w:rsid w:val="000809A1"/>
    <w:rsid w:val="00081510"/>
    <w:rsid w:val="00081F71"/>
    <w:rsid w:val="0008720F"/>
    <w:rsid w:val="000A2AE2"/>
    <w:rsid w:val="000A2D55"/>
    <w:rsid w:val="000C1EDF"/>
    <w:rsid w:val="000C7D34"/>
    <w:rsid w:val="000E71FE"/>
    <w:rsid w:val="000F0A52"/>
    <w:rsid w:val="000F4ACF"/>
    <w:rsid w:val="00105DFD"/>
    <w:rsid w:val="001163F6"/>
    <w:rsid w:val="00120574"/>
    <w:rsid w:val="00126D48"/>
    <w:rsid w:val="0013509B"/>
    <w:rsid w:val="00146D05"/>
    <w:rsid w:val="00160BB8"/>
    <w:rsid w:val="001642AF"/>
    <w:rsid w:val="00171A2D"/>
    <w:rsid w:val="001A4D8F"/>
    <w:rsid w:val="001A54CD"/>
    <w:rsid w:val="001B0FBF"/>
    <w:rsid w:val="001C6EFB"/>
    <w:rsid w:val="0023251F"/>
    <w:rsid w:val="0023361E"/>
    <w:rsid w:val="00251579"/>
    <w:rsid w:val="00262ED1"/>
    <w:rsid w:val="002646EF"/>
    <w:rsid w:val="00267DB6"/>
    <w:rsid w:val="00270397"/>
    <w:rsid w:val="002C52EA"/>
    <w:rsid w:val="002D3D44"/>
    <w:rsid w:val="002E0C5A"/>
    <w:rsid w:val="002E12DB"/>
    <w:rsid w:val="002E2255"/>
    <w:rsid w:val="002E6B94"/>
    <w:rsid w:val="002F3619"/>
    <w:rsid w:val="003003CD"/>
    <w:rsid w:val="00336A39"/>
    <w:rsid w:val="0034227E"/>
    <w:rsid w:val="00344FF1"/>
    <w:rsid w:val="003664A0"/>
    <w:rsid w:val="00366816"/>
    <w:rsid w:val="00383BA7"/>
    <w:rsid w:val="003840F4"/>
    <w:rsid w:val="00390567"/>
    <w:rsid w:val="00396488"/>
    <w:rsid w:val="003A0B30"/>
    <w:rsid w:val="003A5BB7"/>
    <w:rsid w:val="003C2DBF"/>
    <w:rsid w:val="003D0716"/>
    <w:rsid w:val="003D17CE"/>
    <w:rsid w:val="003D25F3"/>
    <w:rsid w:val="003F1679"/>
    <w:rsid w:val="003F1CAB"/>
    <w:rsid w:val="003F4E71"/>
    <w:rsid w:val="00415D3C"/>
    <w:rsid w:val="0043668D"/>
    <w:rsid w:val="004535BC"/>
    <w:rsid w:val="00463DB0"/>
    <w:rsid w:val="00464CA3"/>
    <w:rsid w:val="004731C8"/>
    <w:rsid w:val="004A2D09"/>
    <w:rsid w:val="004A6530"/>
    <w:rsid w:val="004B4DFB"/>
    <w:rsid w:val="004B6588"/>
    <w:rsid w:val="005665B2"/>
    <w:rsid w:val="005669B2"/>
    <w:rsid w:val="005737E9"/>
    <w:rsid w:val="005B12B9"/>
    <w:rsid w:val="005B7C72"/>
    <w:rsid w:val="005C435F"/>
    <w:rsid w:val="005E33EC"/>
    <w:rsid w:val="005E52AA"/>
    <w:rsid w:val="006039F9"/>
    <w:rsid w:val="00611D72"/>
    <w:rsid w:val="006129CE"/>
    <w:rsid w:val="006221EE"/>
    <w:rsid w:val="006229B7"/>
    <w:rsid w:val="006332B1"/>
    <w:rsid w:val="00640030"/>
    <w:rsid w:val="006527AA"/>
    <w:rsid w:val="006550DA"/>
    <w:rsid w:val="00672F62"/>
    <w:rsid w:val="00682311"/>
    <w:rsid w:val="00686978"/>
    <w:rsid w:val="00691DD8"/>
    <w:rsid w:val="00693C42"/>
    <w:rsid w:val="006B5B4A"/>
    <w:rsid w:val="006C3380"/>
    <w:rsid w:val="00706EFF"/>
    <w:rsid w:val="0071541B"/>
    <w:rsid w:val="0074036B"/>
    <w:rsid w:val="00742E3A"/>
    <w:rsid w:val="007910F7"/>
    <w:rsid w:val="007C1E19"/>
    <w:rsid w:val="007D64E7"/>
    <w:rsid w:val="007E08D2"/>
    <w:rsid w:val="007E3C60"/>
    <w:rsid w:val="007F27C3"/>
    <w:rsid w:val="00806AAA"/>
    <w:rsid w:val="008151AA"/>
    <w:rsid w:val="0083001A"/>
    <w:rsid w:val="008322BE"/>
    <w:rsid w:val="00833436"/>
    <w:rsid w:val="00836B33"/>
    <w:rsid w:val="0084056A"/>
    <w:rsid w:val="008929F3"/>
    <w:rsid w:val="008A688D"/>
    <w:rsid w:val="008A7613"/>
    <w:rsid w:val="008E3830"/>
    <w:rsid w:val="008F42B0"/>
    <w:rsid w:val="008F7212"/>
    <w:rsid w:val="009027EE"/>
    <w:rsid w:val="009046AF"/>
    <w:rsid w:val="00937EE6"/>
    <w:rsid w:val="00944023"/>
    <w:rsid w:val="00944E07"/>
    <w:rsid w:val="00963B43"/>
    <w:rsid w:val="009924F2"/>
    <w:rsid w:val="00995C65"/>
    <w:rsid w:val="009B4E60"/>
    <w:rsid w:val="009B7135"/>
    <w:rsid w:val="009F185C"/>
    <w:rsid w:val="009F738A"/>
    <w:rsid w:val="00A03676"/>
    <w:rsid w:val="00A13E12"/>
    <w:rsid w:val="00A20DD6"/>
    <w:rsid w:val="00A22B56"/>
    <w:rsid w:val="00A30B36"/>
    <w:rsid w:val="00A34000"/>
    <w:rsid w:val="00A34EA6"/>
    <w:rsid w:val="00A56F1D"/>
    <w:rsid w:val="00A86307"/>
    <w:rsid w:val="00A90321"/>
    <w:rsid w:val="00AB25D9"/>
    <w:rsid w:val="00AC28E7"/>
    <w:rsid w:val="00AD6972"/>
    <w:rsid w:val="00AE709C"/>
    <w:rsid w:val="00B11901"/>
    <w:rsid w:val="00B32176"/>
    <w:rsid w:val="00B40B37"/>
    <w:rsid w:val="00B45AEF"/>
    <w:rsid w:val="00B745EF"/>
    <w:rsid w:val="00BB6184"/>
    <w:rsid w:val="00BB6E3C"/>
    <w:rsid w:val="00BD6372"/>
    <w:rsid w:val="00BF1C88"/>
    <w:rsid w:val="00C14E22"/>
    <w:rsid w:val="00C25342"/>
    <w:rsid w:val="00C25931"/>
    <w:rsid w:val="00C36A2B"/>
    <w:rsid w:val="00C61C80"/>
    <w:rsid w:val="00C82013"/>
    <w:rsid w:val="00C917AC"/>
    <w:rsid w:val="00C9753F"/>
    <w:rsid w:val="00CA6D93"/>
    <w:rsid w:val="00CB7E5D"/>
    <w:rsid w:val="00CC2FD9"/>
    <w:rsid w:val="00CC5B23"/>
    <w:rsid w:val="00CF73C7"/>
    <w:rsid w:val="00D00972"/>
    <w:rsid w:val="00D12710"/>
    <w:rsid w:val="00D16E6A"/>
    <w:rsid w:val="00D178FB"/>
    <w:rsid w:val="00D52D21"/>
    <w:rsid w:val="00D64FA4"/>
    <w:rsid w:val="00D870AA"/>
    <w:rsid w:val="00D941A2"/>
    <w:rsid w:val="00D970D9"/>
    <w:rsid w:val="00D97896"/>
    <w:rsid w:val="00DC433B"/>
    <w:rsid w:val="00DC6E8A"/>
    <w:rsid w:val="00DD69A4"/>
    <w:rsid w:val="00DF13D5"/>
    <w:rsid w:val="00E01285"/>
    <w:rsid w:val="00E0343E"/>
    <w:rsid w:val="00E25E9F"/>
    <w:rsid w:val="00E41E57"/>
    <w:rsid w:val="00E51AC7"/>
    <w:rsid w:val="00E73836"/>
    <w:rsid w:val="00E86BFB"/>
    <w:rsid w:val="00E92F9F"/>
    <w:rsid w:val="00EA30EA"/>
    <w:rsid w:val="00EC4B51"/>
    <w:rsid w:val="00ED06DB"/>
    <w:rsid w:val="00ED6E74"/>
    <w:rsid w:val="00EF23EC"/>
    <w:rsid w:val="00F0505D"/>
    <w:rsid w:val="00F1381F"/>
    <w:rsid w:val="00F261C0"/>
    <w:rsid w:val="00F6356E"/>
    <w:rsid w:val="00F64E56"/>
    <w:rsid w:val="00F7613F"/>
    <w:rsid w:val="00F80F95"/>
    <w:rsid w:val="00FB07CB"/>
    <w:rsid w:val="00FB6601"/>
    <w:rsid w:val="00FD3833"/>
    <w:rsid w:val="00FE02B0"/>
    <w:rsid w:val="00FE03C1"/>
    <w:rsid w:val="00FF60F4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9FE7F1F-E1FE-4B89-B9B9-8A52629E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BE"/>
    <w:rPr>
      <w:sz w:val="24"/>
      <w:szCs w:val="24"/>
      <w:lang w:val="en-GB" w:bidi="ar-SA"/>
    </w:rPr>
  </w:style>
  <w:style w:type="paragraph" w:styleId="3">
    <w:name w:val="heading 3"/>
    <w:basedOn w:val="a"/>
    <w:next w:val="a"/>
    <w:qFormat/>
    <w:rsid w:val="00D12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C6EFB"/>
    <w:pPr>
      <w:keepNext/>
      <w:tabs>
        <w:tab w:val="left" w:pos="8460"/>
      </w:tabs>
      <w:outlineLvl w:val="5"/>
    </w:pPr>
    <w:rPr>
      <w:rFonts w:cs="Miriam"/>
      <w:b/>
      <w:bCs/>
      <w:lang w:val="en-US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1C6EFB"/>
    <w:rPr>
      <w:rFonts w:ascii="CG Times" w:hAnsi="CG Times" w:cs="Miriam"/>
      <w:lang w:val="en-US" w:eastAsia="he-IL" w:bidi="he-IL"/>
    </w:rPr>
  </w:style>
  <w:style w:type="table" w:styleId="1">
    <w:name w:val="Table Web 1"/>
    <w:basedOn w:val="a1"/>
    <w:rsid w:val="00D127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Title"/>
    <w:basedOn w:val="a"/>
    <w:link w:val="a5"/>
    <w:uiPriority w:val="99"/>
    <w:qFormat/>
    <w:rsid w:val="005E52AA"/>
    <w:pPr>
      <w:jc w:val="center"/>
    </w:pPr>
    <w:rPr>
      <w:rFonts w:cs="Miriam"/>
      <w:b/>
      <w:sz w:val="28"/>
      <w:szCs w:val="20"/>
      <w:lang w:val="en-US" w:eastAsia="he-IL" w:bidi="he-IL"/>
    </w:rPr>
  </w:style>
  <w:style w:type="paragraph" w:styleId="a6">
    <w:name w:val="footer"/>
    <w:basedOn w:val="a"/>
    <w:rsid w:val="00A9032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90321"/>
  </w:style>
  <w:style w:type="paragraph" w:styleId="a8">
    <w:name w:val="header"/>
    <w:basedOn w:val="a"/>
    <w:link w:val="a9"/>
    <w:uiPriority w:val="99"/>
    <w:unhideWhenUsed/>
    <w:rsid w:val="003A0B30"/>
    <w:pPr>
      <w:tabs>
        <w:tab w:val="center" w:pos="4819"/>
        <w:tab w:val="right" w:pos="9638"/>
      </w:tabs>
      <w:jc w:val="both"/>
    </w:pPr>
    <w:rPr>
      <w:rFonts w:eastAsiaTheme="minorHAnsi"/>
      <w:lang w:bidi="he-IL"/>
    </w:rPr>
  </w:style>
  <w:style w:type="character" w:customStyle="1" w:styleId="a9">
    <w:name w:val="כותרת עליונה תו"/>
    <w:basedOn w:val="a0"/>
    <w:link w:val="a8"/>
    <w:uiPriority w:val="99"/>
    <w:rsid w:val="003A0B30"/>
    <w:rPr>
      <w:rFonts w:eastAsiaTheme="minorHAnsi"/>
      <w:sz w:val="24"/>
      <w:szCs w:val="24"/>
      <w:lang w:val="en-GB"/>
    </w:rPr>
  </w:style>
  <w:style w:type="paragraph" w:customStyle="1" w:styleId="Default">
    <w:name w:val="Default"/>
    <w:rsid w:val="003A0B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B12B9"/>
  </w:style>
  <w:style w:type="character" w:customStyle="1" w:styleId="a5">
    <w:name w:val="כותרת טקסט תו"/>
    <w:basedOn w:val="a0"/>
    <w:link w:val="a4"/>
    <w:uiPriority w:val="99"/>
    <w:locked/>
    <w:rsid w:val="00E0343E"/>
    <w:rPr>
      <w:rFonts w:cs="Miriam"/>
      <w:b/>
      <w:sz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YVONNE FRIEDMAN</vt:lpstr>
      <vt:lpstr>YVONNE FRIEDMAN</vt:lpstr>
    </vt:vector>
  </TitlesOfParts>
  <Company>אוניברסיטת בר-אילן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YVONNE FRIEDMAN</dc:title>
  <dc:creator>hilda nissimi</dc:creator>
  <cp:lastModifiedBy>טליה שלוסברג</cp:lastModifiedBy>
  <cp:revision>2</cp:revision>
  <cp:lastPrinted>2012-01-14T19:06:00Z</cp:lastPrinted>
  <dcterms:created xsi:type="dcterms:W3CDTF">2018-12-18T10:30:00Z</dcterms:created>
  <dcterms:modified xsi:type="dcterms:W3CDTF">2018-12-18T10:30:00Z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-563827441</vt:i4>
  </property>
  <property fmtid="{D5CDD505-2E9C-101B-9397-08002B2CF9AE}" pid="3" name="_EmailSubject">
    <vt:lpwstr>CV</vt:lpwstr>
  </property>
  <property fmtid="{D5CDD505-2E9C-101B-9397-08002B2CF9AE}" pid="4" name="_AuthorEmail">
    <vt:lpwstr>nissimh@mail.biu.ac.il</vt:lpwstr>
  </property>
  <property fmtid="{D5CDD505-2E9C-101B-9397-08002B2CF9AE}" pid="5" name="_AuthorEmailDisplayName">
    <vt:lpwstr>hilda nissimi</vt:lpwstr>
  </property>
  <property fmtid="{D5CDD505-2E9C-101B-9397-08002B2CF9AE}" pid="6" name="_ReviewingToolsShownOnce">
    <vt:lpwstr/>
  </property>
</Properties>
</file>