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3090" w14:textId="1A9B8895" w:rsidR="00FC675E" w:rsidRPr="00FC675E" w:rsidRDefault="00F56EBA" w:rsidP="008E46B0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0</w:t>
      </w:r>
      <w:r w:rsidR="008E46B0">
        <w:rPr>
          <w:rFonts w:asciiTheme="majorBidi" w:hAnsiTheme="majorBidi" w:cstheme="majorBidi"/>
        </w:rPr>
        <w:t>8</w:t>
      </w:r>
      <w:r w:rsidR="00FC675E" w:rsidRPr="00FC675E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 w:hint="cs"/>
          <w:rtl/>
        </w:rPr>
        <w:t>0</w:t>
      </w:r>
      <w:r w:rsidR="008E46B0">
        <w:rPr>
          <w:rFonts w:asciiTheme="majorBidi" w:hAnsiTheme="majorBidi" w:cstheme="majorBidi"/>
        </w:rPr>
        <w:t>1</w:t>
      </w:r>
      <w:r w:rsidR="00FC675E" w:rsidRPr="00FC675E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 w:hint="cs"/>
          <w:rtl/>
        </w:rPr>
        <w:t>2</w:t>
      </w:r>
      <w:r w:rsidR="008E46B0">
        <w:rPr>
          <w:rFonts w:asciiTheme="majorBidi" w:hAnsiTheme="majorBidi" w:cstheme="majorBidi"/>
        </w:rPr>
        <w:t>3</w:t>
      </w:r>
    </w:p>
    <w:p w14:paraId="1695335F" w14:textId="1A0F15CE" w:rsidR="006E01DD" w:rsidRPr="00FC675E" w:rsidRDefault="00D51EF8" w:rsidP="000F050B">
      <w:pPr>
        <w:pStyle w:val="1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C675E">
        <w:rPr>
          <w:rFonts w:asciiTheme="majorBidi" w:hAnsiTheme="majorBidi" w:cstheme="majorBidi"/>
          <w:sz w:val="28"/>
          <w:szCs w:val="28"/>
        </w:rPr>
        <w:t>Dvir Raviv</w:t>
      </w:r>
    </w:p>
    <w:p w14:paraId="1DE06F0D" w14:textId="77777777" w:rsidR="00BB6E1A" w:rsidRPr="00FC675E" w:rsidRDefault="00BB6E1A" w:rsidP="000F050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C675E">
        <w:rPr>
          <w:rFonts w:asciiTheme="majorBidi" w:hAnsiTheme="majorBidi" w:cstheme="majorBidi"/>
          <w:b/>
          <w:bCs/>
          <w:i/>
          <w:iCs/>
          <w:sz w:val="28"/>
          <w:szCs w:val="28"/>
        </w:rPr>
        <w:t>Curriculum Vitae</w:t>
      </w:r>
    </w:p>
    <w:p w14:paraId="32DB3080" w14:textId="77777777" w:rsidR="00BB6E1A" w:rsidRPr="00AD0651" w:rsidRDefault="00BB6E1A" w:rsidP="000F050B">
      <w:pPr>
        <w:spacing w:line="360" w:lineRule="auto"/>
        <w:rPr>
          <w:rFonts w:asciiTheme="majorBidi" w:hAnsiTheme="majorBidi" w:cstheme="majorBidi"/>
        </w:rPr>
      </w:pPr>
    </w:p>
    <w:p w14:paraId="016D1540" w14:textId="15B8F9BE" w:rsidR="006E01DD" w:rsidRDefault="00BB6E1A" w:rsidP="000F050B">
      <w:pPr>
        <w:pStyle w:val="2"/>
        <w:spacing w:line="360" w:lineRule="auto"/>
        <w:ind w:left="1440" w:hanging="1440"/>
        <w:rPr>
          <w:rFonts w:asciiTheme="majorBidi" w:hAnsiTheme="majorBidi" w:cstheme="majorBidi"/>
          <w:sz w:val="28"/>
          <w:szCs w:val="28"/>
        </w:rPr>
      </w:pPr>
      <w:r w:rsidRPr="00AD0651">
        <w:rPr>
          <w:rFonts w:asciiTheme="majorBidi" w:hAnsiTheme="majorBidi" w:cstheme="majorBidi"/>
          <w:sz w:val="28"/>
          <w:szCs w:val="28"/>
        </w:rPr>
        <w:t xml:space="preserve">University </w:t>
      </w:r>
      <w:r w:rsidR="006E01DD" w:rsidRPr="00AD0651">
        <w:rPr>
          <w:rFonts w:asciiTheme="majorBidi" w:hAnsiTheme="majorBidi" w:cstheme="majorBidi"/>
          <w:sz w:val="28"/>
          <w:szCs w:val="28"/>
        </w:rPr>
        <w:t>Education</w:t>
      </w:r>
    </w:p>
    <w:p w14:paraId="406F365B" w14:textId="7C0394AE" w:rsidR="000036C0" w:rsidRDefault="00F2466E" w:rsidP="00F56EBA">
      <w:pPr>
        <w:pStyle w:val="aa"/>
        <w:numPr>
          <w:ilvl w:val="0"/>
          <w:numId w:val="11"/>
        </w:numPr>
        <w:bidi w:val="0"/>
        <w:spacing w:line="360" w:lineRule="auto"/>
        <w:ind w:left="680" w:hanging="340"/>
        <w:rPr>
          <w:rFonts w:asciiTheme="majorBidi" w:hAnsiTheme="majorBidi" w:cstheme="majorBidi"/>
          <w:i/>
          <w:iCs/>
        </w:rPr>
      </w:pPr>
      <w:r w:rsidRPr="00833917">
        <w:rPr>
          <w:rFonts w:asciiTheme="majorBidi" w:hAnsiTheme="majorBidi" w:cstheme="majorBidi"/>
          <w:b/>
          <w:bCs/>
        </w:rPr>
        <w:t>2014-2018</w:t>
      </w:r>
      <w:r w:rsidR="00833917" w:rsidRPr="00833917">
        <w:rPr>
          <w:rFonts w:asciiTheme="majorBidi" w:hAnsiTheme="majorBidi" w:cstheme="majorBidi"/>
        </w:rPr>
        <w:t>:</w:t>
      </w:r>
      <w:r w:rsidR="00833917">
        <w:rPr>
          <w:rFonts w:asciiTheme="majorBidi" w:hAnsiTheme="majorBidi" w:cstheme="majorBidi"/>
        </w:rPr>
        <w:t xml:space="preserve"> </w:t>
      </w:r>
      <w:r w:rsidR="00F56EBA" w:rsidRPr="00833917">
        <w:rPr>
          <w:rFonts w:asciiTheme="majorBidi" w:hAnsiTheme="majorBidi" w:cstheme="majorBidi"/>
        </w:rPr>
        <w:t>Ph.D.</w:t>
      </w:r>
      <w:r w:rsidR="000036C0" w:rsidRPr="00833917">
        <w:rPr>
          <w:rFonts w:asciiTheme="majorBidi" w:hAnsiTheme="majorBidi" w:cstheme="majorBidi"/>
        </w:rPr>
        <w:t xml:space="preserve"> student </w:t>
      </w:r>
      <w:r w:rsidR="000036C0" w:rsidRPr="00833917">
        <w:rPr>
          <w:rFonts w:asciiTheme="majorBidi" w:hAnsiTheme="majorBidi" w:cstheme="majorBidi"/>
          <w:lang w:bidi="ar-SA"/>
        </w:rPr>
        <w:t>(</w:t>
      </w:r>
      <w:r w:rsidRPr="00833917">
        <w:rPr>
          <w:rFonts w:asciiTheme="majorBidi" w:hAnsiTheme="majorBidi" w:cstheme="majorBidi"/>
          <w:i/>
          <w:iCs/>
          <w:lang w:bidi="ar-SA"/>
        </w:rPr>
        <w:t>Summa</w:t>
      </w:r>
      <w:r w:rsidR="000036C0" w:rsidRPr="00833917">
        <w:rPr>
          <w:rFonts w:asciiTheme="majorBidi" w:hAnsiTheme="majorBidi" w:cstheme="majorBidi"/>
          <w:i/>
          <w:iCs/>
          <w:lang w:bidi="ar-SA"/>
        </w:rPr>
        <w:t xml:space="preserve"> cum Laude</w:t>
      </w:r>
      <w:r w:rsidR="000036C0" w:rsidRPr="00833917">
        <w:rPr>
          <w:rFonts w:asciiTheme="majorBidi" w:hAnsiTheme="majorBidi" w:cstheme="majorBidi"/>
          <w:lang w:bidi="ar-SA"/>
        </w:rPr>
        <w:t xml:space="preserve">) </w:t>
      </w:r>
      <w:r w:rsidR="000036C0" w:rsidRPr="00833917">
        <w:rPr>
          <w:rFonts w:asciiTheme="majorBidi" w:hAnsiTheme="majorBidi" w:cstheme="majorBidi"/>
        </w:rPr>
        <w:t xml:space="preserve">in </w:t>
      </w:r>
      <w:r w:rsidR="000036C0" w:rsidRPr="00833917">
        <w:rPr>
          <w:rFonts w:asciiTheme="majorBidi" w:hAnsiTheme="majorBidi" w:cstheme="majorBidi"/>
          <w:lang w:bidi="ar-SA"/>
        </w:rPr>
        <w:t>the Department of Land of Isra</w:t>
      </w:r>
      <w:r w:rsidRPr="00833917">
        <w:rPr>
          <w:rFonts w:asciiTheme="majorBidi" w:hAnsiTheme="majorBidi" w:cstheme="majorBidi"/>
          <w:lang w:bidi="ar-SA"/>
        </w:rPr>
        <w:t>el Studies and Archeology at Bar Ilan University, Israel (</w:t>
      </w:r>
      <w:r w:rsidRPr="00E60630">
        <w:rPr>
          <w:rFonts w:asciiTheme="majorBidi" w:hAnsiTheme="majorBidi" w:cstheme="majorBidi"/>
        </w:rPr>
        <w:t>Dissertation</w:t>
      </w:r>
      <w:r w:rsidR="000036C0" w:rsidRPr="00E60630">
        <w:rPr>
          <w:rFonts w:asciiTheme="majorBidi" w:hAnsiTheme="majorBidi" w:cstheme="majorBidi"/>
        </w:rPr>
        <w:t xml:space="preserve"> Title:</w:t>
      </w:r>
      <w:r w:rsidR="000036C0" w:rsidRPr="00833917">
        <w:rPr>
          <w:rFonts w:asciiTheme="majorBidi" w:hAnsiTheme="majorBidi" w:cstheme="majorBidi"/>
        </w:rPr>
        <w:t xml:space="preserve"> </w:t>
      </w:r>
      <w:r w:rsidR="00E50AE7" w:rsidRPr="00833917">
        <w:rPr>
          <w:rFonts w:asciiTheme="majorBidi" w:hAnsiTheme="majorBidi" w:cstheme="majorBidi"/>
        </w:rPr>
        <w:t>The Settlement in South Samaria during the Hellenistic and Roman Periods According to Archaeological Surveys</w:t>
      </w:r>
      <w:r w:rsidRPr="00833917">
        <w:rPr>
          <w:rFonts w:asciiTheme="majorBidi" w:hAnsiTheme="majorBidi" w:cstheme="majorBidi"/>
        </w:rPr>
        <w:t xml:space="preserve">), </w:t>
      </w:r>
      <w:r w:rsidR="000036C0" w:rsidRPr="00833917">
        <w:rPr>
          <w:rFonts w:asciiTheme="majorBidi" w:hAnsiTheme="majorBidi" w:cstheme="majorBidi"/>
        </w:rPr>
        <w:t>Superv</w:t>
      </w:r>
      <w:r w:rsidRPr="00833917">
        <w:rPr>
          <w:rFonts w:asciiTheme="majorBidi" w:hAnsiTheme="majorBidi" w:cstheme="majorBidi"/>
        </w:rPr>
        <w:t>ised by</w:t>
      </w:r>
      <w:r w:rsidR="000036C0" w:rsidRPr="00833917">
        <w:rPr>
          <w:rFonts w:asciiTheme="majorBidi" w:hAnsiTheme="majorBidi" w:cstheme="majorBidi"/>
        </w:rPr>
        <w:t xml:space="preserve"> Prof. Boaz Zissu</w:t>
      </w:r>
      <w:r w:rsidRPr="00833917">
        <w:rPr>
          <w:rFonts w:asciiTheme="majorBidi" w:hAnsiTheme="majorBidi" w:cstheme="majorBidi"/>
        </w:rPr>
        <w:t>.</w:t>
      </w:r>
      <w:r w:rsidR="000036C0" w:rsidRPr="00833917">
        <w:rPr>
          <w:rFonts w:asciiTheme="majorBidi" w:hAnsiTheme="majorBidi" w:cstheme="majorBidi"/>
          <w:i/>
          <w:iCs/>
        </w:rPr>
        <w:t xml:space="preserve"> </w:t>
      </w:r>
    </w:p>
    <w:p w14:paraId="29B5A340" w14:textId="1886F3E5" w:rsidR="000036C0" w:rsidRDefault="00833917" w:rsidP="00833917">
      <w:pPr>
        <w:pStyle w:val="aa"/>
        <w:numPr>
          <w:ilvl w:val="0"/>
          <w:numId w:val="11"/>
        </w:numPr>
        <w:bidi w:val="0"/>
        <w:spacing w:line="360" w:lineRule="auto"/>
        <w:ind w:left="680" w:hanging="340"/>
        <w:rPr>
          <w:rFonts w:asciiTheme="majorBidi" w:hAnsiTheme="majorBidi" w:cstheme="majorBidi"/>
        </w:rPr>
      </w:pPr>
      <w:r w:rsidRPr="00833917">
        <w:rPr>
          <w:rFonts w:asciiTheme="majorBidi" w:hAnsiTheme="majorBidi" w:cstheme="majorBidi"/>
          <w:b/>
          <w:bCs/>
        </w:rPr>
        <w:t>2012-2013</w:t>
      </w:r>
      <w:r w:rsidRPr="00833917">
        <w:rPr>
          <w:rFonts w:asciiTheme="majorBidi" w:hAnsiTheme="majorBidi" w:cstheme="majorBidi"/>
        </w:rPr>
        <w:t>:</w:t>
      </w:r>
      <w:r w:rsidRPr="00833917">
        <w:rPr>
          <w:rFonts w:asciiTheme="majorBidi" w:hAnsiTheme="majorBidi" w:cstheme="majorBidi"/>
          <w:b/>
          <w:bCs/>
        </w:rPr>
        <w:t xml:space="preserve"> </w:t>
      </w:r>
      <w:r w:rsidR="006E01DD" w:rsidRPr="00833917">
        <w:rPr>
          <w:rFonts w:asciiTheme="majorBidi" w:hAnsiTheme="majorBidi" w:cstheme="majorBidi"/>
          <w:lang w:bidi="ar-SA"/>
        </w:rPr>
        <w:t xml:space="preserve">MA </w:t>
      </w:r>
      <w:r w:rsidR="00812AEB" w:rsidRPr="00833917">
        <w:rPr>
          <w:rFonts w:asciiTheme="majorBidi" w:hAnsiTheme="majorBidi" w:cstheme="majorBidi"/>
          <w:lang w:bidi="ar-SA"/>
        </w:rPr>
        <w:t>(</w:t>
      </w:r>
      <w:r w:rsidR="00F2466E" w:rsidRPr="00833917">
        <w:rPr>
          <w:rFonts w:asciiTheme="majorBidi" w:hAnsiTheme="majorBidi" w:cstheme="majorBidi"/>
          <w:i/>
          <w:iCs/>
          <w:lang w:bidi="ar-SA"/>
        </w:rPr>
        <w:t>Summa</w:t>
      </w:r>
      <w:r w:rsidR="00812AEB" w:rsidRPr="00833917">
        <w:rPr>
          <w:rFonts w:asciiTheme="majorBidi" w:hAnsiTheme="majorBidi" w:cstheme="majorBidi"/>
          <w:i/>
          <w:iCs/>
          <w:lang w:bidi="ar-SA"/>
        </w:rPr>
        <w:t xml:space="preserve"> cum Laude</w:t>
      </w:r>
      <w:r w:rsidR="00812AEB" w:rsidRPr="00833917">
        <w:rPr>
          <w:rFonts w:asciiTheme="majorBidi" w:hAnsiTheme="majorBidi" w:cstheme="majorBidi"/>
          <w:lang w:bidi="ar-SA"/>
        </w:rPr>
        <w:t xml:space="preserve">) </w:t>
      </w:r>
      <w:r w:rsidR="000036C0" w:rsidRPr="00833917">
        <w:rPr>
          <w:rFonts w:asciiTheme="majorBidi" w:hAnsiTheme="majorBidi" w:cstheme="majorBidi"/>
          <w:lang w:bidi="ar-SA"/>
        </w:rPr>
        <w:t xml:space="preserve">in the Department of Land of Israel Studies and Archeology </w:t>
      </w:r>
      <w:r w:rsidR="00F2466E" w:rsidRPr="00833917">
        <w:rPr>
          <w:rFonts w:asciiTheme="majorBidi" w:hAnsiTheme="majorBidi" w:cstheme="majorBidi"/>
          <w:lang w:bidi="ar-SA"/>
        </w:rPr>
        <w:t>at Bar Ilan University, Israel</w:t>
      </w:r>
      <w:r w:rsidR="00F2466E" w:rsidRPr="00833917">
        <w:rPr>
          <w:rFonts w:asciiTheme="majorBidi" w:hAnsiTheme="majorBidi" w:cstheme="majorBidi"/>
        </w:rPr>
        <w:t xml:space="preserve"> (</w:t>
      </w:r>
      <w:r w:rsidR="00F2466E" w:rsidRPr="00E60630">
        <w:rPr>
          <w:rFonts w:asciiTheme="majorBidi" w:hAnsiTheme="majorBidi" w:cstheme="majorBidi"/>
        </w:rPr>
        <w:t>Dissertation Title</w:t>
      </w:r>
      <w:r w:rsidR="000036C0" w:rsidRPr="00E60630">
        <w:rPr>
          <w:rFonts w:asciiTheme="majorBidi" w:hAnsiTheme="majorBidi" w:cstheme="majorBidi"/>
        </w:rPr>
        <w:t>:</w:t>
      </w:r>
      <w:r w:rsidR="000036C0" w:rsidRPr="00833917">
        <w:rPr>
          <w:rFonts w:asciiTheme="majorBidi" w:hAnsiTheme="majorBidi" w:cstheme="majorBidi"/>
        </w:rPr>
        <w:t xml:space="preserve"> </w:t>
      </w:r>
      <w:r w:rsidR="00E50AE7" w:rsidRPr="00833917">
        <w:rPr>
          <w:rFonts w:asciiTheme="majorBidi" w:hAnsiTheme="majorBidi" w:cstheme="majorBidi"/>
        </w:rPr>
        <w:t xml:space="preserve">The Jewish Settlement in the Toparchy of </w:t>
      </w:r>
      <w:proofErr w:type="spellStart"/>
      <w:r w:rsidR="00E50AE7" w:rsidRPr="00833917">
        <w:rPr>
          <w:rFonts w:asciiTheme="majorBidi" w:hAnsiTheme="majorBidi" w:cstheme="majorBidi"/>
        </w:rPr>
        <w:t>Timna</w:t>
      </w:r>
      <w:proofErr w:type="spellEnd"/>
      <w:r w:rsidR="00E50AE7" w:rsidRPr="00833917">
        <w:rPr>
          <w:rFonts w:asciiTheme="majorBidi" w:hAnsiTheme="majorBidi" w:cstheme="majorBidi"/>
        </w:rPr>
        <w:t xml:space="preserve"> from the Late Second Temple Period to the Bar </w:t>
      </w:r>
      <w:proofErr w:type="spellStart"/>
      <w:r w:rsidR="00E50AE7" w:rsidRPr="00833917">
        <w:rPr>
          <w:rFonts w:asciiTheme="majorBidi" w:hAnsiTheme="majorBidi" w:cstheme="majorBidi"/>
        </w:rPr>
        <w:t>Kokhba</w:t>
      </w:r>
      <w:proofErr w:type="spellEnd"/>
      <w:r w:rsidR="00E50AE7" w:rsidRPr="00833917">
        <w:rPr>
          <w:rFonts w:asciiTheme="majorBidi" w:hAnsiTheme="majorBidi" w:cstheme="majorBidi"/>
        </w:rPr>
        <w:t xml:space="preserve"> Revolt</w:t>
      </w:r>
      <w:r w:rsidR="00F2466E" w:rsidRPr="00833917">
        <w:rPr>
          <w:rFonts w:asciiTheme="majorBidi" w:hAnsiTheme="majorBidi" w:cstheme="majorBidi"/>
        </w:rPr>
        <w:t>), Supervised by Prof. Boaz Zissu.</w:t>
      </w:r>
    </w:p>
    <w:p w14:paraId="7A2A96F5" w14:textId="2315D2B3" w:rsidR="006E01DD" w:rsidRPr="00833917" w:rsidRDefault="00833917" w:rsidP="00833917">
      <w:pPr>
        <w:pStyle w:val="aa"/>
        <w:numPr>
          <w:ilvl w:val="0"/>
          <w:numId w:val="11"/>
        </w:numPr>
        <w:bidi w:val="0"/>
        <w:spacing w:line="360" w:lineRule="auto"/>
        <w:ind w:left="680" w:hanging="340"/>
        <w:rPr>
          <w:rFonts w:asciiTheme="majorBidi" w:hAnsiTheme="majorBidi" w:cstheme="majorBidi"/>
          <w:lang w:bidi="ar-SA"/>
        </w:rPr>
      </w:pPr>
      <w:r w:rsidRPr="00833917">
        <w:rPr>
          <w:rFonts w:asciiTheme="majorBidi" w:hAnsiTheme="majorBidi" w:cstheme="majorBidi"/>
          <w:b/>
          <w:bCs/>
        </w:rPr>
        <w:t>2008-2011</w:t>
      </w:r>
      <w:r w:rsidRPr="00833917">
        <w:rPr>
          <w:rFonts w:asciiTheme="majorBidi" w:hAnsiTheme="majorBidi" w:cstheme="majorBidi"/>
        </w:rPr>
        <w:t xml:space="preserve">: </w:t>
      </w:r>
      <w:r w:rsidR="006E01DD" w:rsidRPr="00833917">
        <w:rPr>
          <w:rFonts w:asciiTheme="majorBidi" w:hAnsiTheme="majorBidi" w:cstheme="majorBidi"/>
          <w:lang w:bidi="ar-SA"/>
        </w:rPr>
        <w:t>BA. (</w:t>
      </w:r>
      <w:r w:rsidR="006E01DD" w:rsidRPr="00833917">
        <w:rPr>
          <w:rFonts w:asciiTheme="majorBidi" w:hAnsiTheme="majorBidi" w:cstheme="majorBidi"/>
          <w:i/>
          <w:iCs/>
          <w:lang w:bidi="ar-SA"/>
        </w:rPr>
        <w:t>Magna cum Laude</w:t>
      </w:r>
      <w:r w:rsidR="006E01DD" w:rsidRPr="00833917">
        <w:rPr>
          <w:rFonts w:asciiTheme="majorBidi" w:hAnsiTheme="majorBidi" w:cstheme="majorBidi"/>
          <w:lang w:bidi="ar-SA"/>
        </w:rPr>
        <w:t xml:space="preserve">) in </w:t>
      </w:r>
      <w:r w:rsidR="000036C0" w:rsidRPr="00833917">
        <w:rPr>
          <w:rFonts w:asciiTheme="majorBidi" w:hAnsiTheme="majorBidi" w:cstheme="majorBidi"/>
          <w:lang w:bidi="ar-SA"/>
        </w:rPr>
        <w:t xml:space="preserve">the Department of Land of Israel Studies and Archeology </w:t>
      </w:r>
      <w:r w:rsidR="00F2466E" w:rsidRPr="00833917">
        <w:rPr>
          <w:rFonts w:asciiTheme="majorBidi" w:hAnsiTheme="majorBidi" w:cstheme="majorBidi"/>
          <w:lang w:bidi="ar-SA"/>
        </w:rPr>
        <w:t>at Bar Ilan University, Israel.</w:t>
      </w:r>
    </w:p>
    <w:p w14:paraId="2353C5D0" w14:textId="77777777" w:rsidR="006E01DD" w:rsidRPr="00AD0651" w:rsidRDefault="006E01DD" w:rsidP="000F050B">
      <w:pPr>
        <w:bidi w:val="0"/>
        <w:spacing w:line="360" w:lineRule="auto"/>
        <w:rPr>
          <w:rFonts w:asciiTheme="majorBidi" w:hAnsiTheme="majorBidi" w:cstheme="majorBidi"/>
        </w:rPr>
      </w:pPr>
    </w:p>
    <w:p w14:paraId="5FD889E3" w14:textId="78C6CEB2" w:rsidR="00E32C19" w:rsidRPr="00AD0651" w:rsidRDefault="00885A84" w:rsidP="000F050B">
      <w:pPr>
        <w:pStyle w:val="2"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AD0651">
        <w:rPr>
          <w:rFonts w:asciiTheme="majorBidi" w:hAnsiTheme="majorBidi" w:cstheme="majorBidi"/>
          <w:sz w:val="28"/>
          <w:szCs w:val="28"/>
        </w:rPr>
        <w:t>Professional Experience</w:t>
      </w:r>
      <w:r w:rsidR="00E32C19" w:rsidRPr="00AD0651">
        <w:rPr>
          <w:rFonts w:asciiTheme="majorBidi" w:hAnsiTheme="majorBidi" w:cstheme="majorBidi"/>
          <w:sz w:val="28"/>
          <w:szCs w:val="28"/>
        </w:rPr>
        <w:t xml:space="preserve"> and Appointments</w:t>
      </w:r>
    </w:p>
    <w:p w14:paraId="469BAC50" w14:textId="5B982605" w:rsidR="00F56EBA" w:rsidRPr="00001620" w:rsidRDefault="00F56EBA" w:rsidP="008E46B0">
      <w:pPr>
        <w:pStyle w:val="aa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b/>
          <w:bCs/>
        </w:rPr>
      </w:pPr>
      <w:r w:rsidRPr="00F56EBA">
        <w:rPr>
          <w:rFonts w:asciiTheme="majorBidi" w:hAnsiTheme="majorBidi" w:cstheme="majorBidi"/>
          <w:b/>
          <w:bCs/>
        </w:rPr>
        <w:t>2020</w:t>
      </w:r>
      <w:r>
        <w:rPr>
          <w:rFonts w:asciiTheme="majorBidi" w:hAnsiTheme="majorBidi" w:cstheme="majorBidi"/>
          <w:b/>
          <w:bCs/>
        </w:rPr>
        <w:t xml:space="preserve"> – 202</w:t>
      </w:r>
      <w:r w:rsidR="008E46B0">
        <w:rPr>
          <w:rFonts w:asciiTheme="majorBidi" w:hAnsiTheme="majorBidi" w:cstheme="majorBidi"/>
          <w:b/>
          <w:bCs/>
        </w:rPr>
        <w:t>3</w:t>
      </w:r>
      <w:r w:rsidRPr="00F56EBA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Senior lecturer (</w:t>
      </w:r>
      <w:r w:rsidRPr="00F56EBA">
        <w:rPr>
          <w:rFonts w:asciiTheme="majorBidi" w:hAnsiTheme="majorBidi" w:cstheme="majorBidi"/>
        </w:rPr>
        <w:t>Permanent faculty member</w:t>
      </w:r>
      <w:r>
        <w:rPr>
          <w:rFonts w:asciiTheme="majorBidi" w:hAnsiTheme="majorBidi" w:cstheme="majorBidi"/>
        </w:rPr>
        <w:t xml:space="preserve">) </w:t>
      </w:r>
      <w:r w:rsidRPr="00F56EBA">
        <w:rPr>
          <w:rFonts w:asciiTheme="majorBidi" w:hAnsiTheme="majorBidi" w:cstheme="majorBidi"/>
        </w:rPr>
        <w:t>in Martin (</w:t>
      </w:r>
      <w:proofErr w:type="spellStart"/>
      <w:r w:rsidRPr="00F56EBA">
        <w:rPr>
          <w:rFonts w:asciiTheme="majorBidi" w:hAnsiTheme="majorBidi" w:cstheme="majorBidi"/>
        </w:rPr>
        <w:t>Szusz</w:t>
      </w:r>
      <w:proofErr w:type="spellEnd"/>
      <w:r w:rsidRPr="00F56EBA">
        <w:rPr>
          <w:rFonts w:asciiTheme="majorBidi" w:hAnsiTheme="majorBidi" w:cstheme="majorBidi"/>
        </w:rPr>
        <w:t>) Department of Land of Israel Studies and Archaeology, Faculty of Jewish Studies, Bar Ilan University, Israel</w:t>
      </w:r>
      <w:r>
        <w:rPr>
          <w:rFonts w:asciiTheme="majorBidi" w:hAnsiTheme="majorBidi" w:cstheme="majorBidi"/>
        </w:rPr>
        <w:t>.</w:t>
      </w:r>
    </w:p>
    <w:p w14:paraId="26979E83" w14:textId="7B07EDB5" w:rsidR="00001620" w:rsidRPr="008D21AF" w:rsidRDefault="008D21AF" w:rsidP="002B420B">
      <w:pPr>
        <w:pStyle w:val="aa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  <w:b/>
          <w:bCs/>
        </w:rPr>
      </w:pPr>
      <w:r w:rsidRPr="008D21AF">
        <w:rPr>
          <w:rFonts w:asciiTheme="majorBidi" w:hAnsiTheme="majorBidi" w:cstheme="majorBidi"/>
          <w:b/>
          <w:bCs/>
        </w:rPr>
        <w:t>2018 – 202</w:t>
      </w:r>
      <w:r w:rsidR="002B420B">
        <w:rPr>
          <w:rFonts w:asciiTheme="majorBidi" w:hAnsiTheme="majorBidi" w:cstheme="majorBidi"/>
          <w:b/>
          <w:bCs/>
        </w:rPr>
        <w:t>1</w:t>
      </w:r>
      <w:r w:rsidRPr="008D21AF">
        <w:rPr>
          <w:rFonts w:asciiTheme="majorBidi" w:hAnsiTheme="majorBidi" w:cstheme="majorBidi"/>
        </w:rPr>
        <w:t xml:space="preserve">: </w:t>
      </w:r>
      <w:r w:rsidR="00FA10D7">
        <w:rPr>
          <w:rFonts w:asciiTheme="majorBidi" w:hAnsiTheme="majorBidi" w:cstheme="majorBidi"/>
        </w:rPr>
        <w:t xml:space="preserve">Assistant in </w:t>
      </w:r>
      <w:proofErr w:type="spellStart"/>
      <w:r w:rsidR="002B420B" w:rsidRPr="002B420B">
        <w:rPr>
          <w:rFonts w:asciiTheme="majorBidi" w:hAnsiTheme="majorBidi" w:cstheme="majorBidi"/>
        </w:rPr>
        <w:t>Jeselsohn</w:t>
      </w:r>
      <w:proofErr w:type="spellEnd"/>
      <w:r w:rsidR="002B420B" w:rsidRPr="002B420B">
        <w:rPr>
          <w:rFonts w:asciiTheme="majorBidi" w:hAnsiTheme="majorBidi" w:cstheme="majorBidi"/>
        </w:rPr>
        <w:t xml:space="preserve"> Epigraphic Center </w:t>
      </w:r>
      <w:proofErr w:type="gramStart"/>
      <w:r w:rsidR="002B420B" w:rsidRPr="002B420B">
        <w:rPr>
          <w:rFonts w:asciiTheme="majorBidi" w:hAnsiTheme="majorBidi" w:cstheme="majorBidi"/>
        </w:rPr>
        <w:t>For</w:t>
      </w:r>
      <w:proofErr w:type="gramEnd"/>
      <w:r w:rsidR="002B420B" w:rsidRPr="002B420B">
        <w:rPr>
          <w:rFonts w:asciiTheme="majorBidi" w:hAnsiTheme="majorBidi" w:cstheme="majorBidi"/>
        </w:rPr>
        <w:t xml:space="preserve"> Jewish History</w:t>
      </w:r>
      <w:r w:rsidR="002B420B">
        <w:rPr>
          <w:rFonts w:asciiTheme="majorBidi" w:hAnsiTheme="majorBidi" w:cstheme="majorBidi"/>
        </w:rPr>
        <w:t>.</w:t>
      </w:r>
    </w:p>
    <w:p w14:paraId="0E792125" w14:textId="2B20A595" w:rsidR="005E2275" w:rsidRPr="00F56EBA" w:rsidRDefault="00833917" w:rsidP="00FA10D7">
      <w:pPr>
        <w:pStyle w:val="aa"/>
        <w:numPr>
          <w:ilvl w:val="0"/>
          <w:numId w:val="12"/>
        </w:numPr>
        <w:bidi w:val="0"/>
        <w:spacing w:line="360" w:lineRule="auto"/>
        <w:rPr>
          <w:rFonts w:asciiTheme="majorBidi" w:hAnsiTheme="majorBidi" w:cstheme="majorBidi"/>
        </w:rPr>
      </w:pPr>
      <w:r w:rsidRPr="00F56EBA">
        <w:rPr>
          <w:rFonts w:asciiTheme="majorBidi" w:hAnsiTheme="majorBidi" w:cstheme="majorBidi"/>
          <w:b/>
          <w:bCs/>
        </w:rPr>
        <w:t xml:space="preserve">2015 </w:t>
      </w:r>
      <w:r w:rsidR="00F56EBA">
        <w:rPr>
          <w:rFonts w:asciiTheme="majorBidi" w:hAnsiTheme="majorBidi" w:cstheme="majorBidi"/>
          <w:b/>
          <w:bCs/>
        </w:rPr>
        <w:t>–</w:t>
      </w:r>
      <w:r w:rsidRPr="00F56EBA">
        <w:rPr>
          <w:rFonts w:asciiTheme="majorBidi" w:hAnsiTheme="majorBidi" w:cstheme="majorBidi"/>
          <w:b/>
          <w:bCs/>
        </w:rPr>
        <w:t xml:space="preserve"> </w:t>
      </w:r>
      <w:r w:rsidR="00F56EBA">
        <w:rPr>
          <w:rFonts w:asciiTheme="majorBidi" w:hAnsiTheme="majorBidi" w:cstheme="majorBidi"/>
          <w:b/>
          <w:bCs/>
        </w:rPr>
        <w:t>2020</w:t>
      </w:r>
      <w:r w:rsidRPr="00F56EBA">
        <w:rPr>
          <w:rFonts w:asciiTheme="majorBidi" w:hAnsiTheme="majorBidi" w:cstheme="majorBidi"/>
        </w:rPr>
        <w:t>:</w:t>
      </w:r>
      <w:r w:rsidRPr="00F56EBA">
        <w:rPr>
          <w:rFonts w:asciiTheme="majorBidi" w:hAnsiTheme="majorBidi" w:cstheme="majorBidi"/>
          <w:i/>
          <w:iCs/>
        </w:rPr>
        <w:t xml:space="preserve"> </w:t>
      </w:r>
      <w:r w:rsidR="005E2275" w:rsidRPr="00F56EBA">
        <w:rPr>
          <w:rFonts w:asciiTheme="majorBidi" w:hAnsiTheme="majorBidi" w:cstheme="majorBidi"/>
        </w:rPr>
        <w:t xml:space="preserve">Lecturer </w:t>
      </w:r>
      <w:r w:rsidR="00F56EBA" w:rsidRPr="00F56EBA">
        <w:rPr>
          <w:rFonts w:asciiTheme="majorBidi" w:hAnsiTheme="majorBidi" w:cstheme="majorBidi"/>
        </w:rPr>
        <w:t xml:space="preserve">in </w:t>
      </w:r>
      <w:r w:rsidR="005E2275" w:rsidRPr="00F56EBA">
        <w:rPr>
          <w:rFonts w:asciiTheme="majorBidi" w:hAnsiTheme="majorBidi" w:cstheme="majorBidi"/>
        </w:rPr>
        <w:t>Martin (</w:t>
      </w:r>
      <w:proofErr w:type="spellStart"/>
      <w:r w:rsidR="005E2275" w:rsidRPr="00F56EBA">
        <w:rPr>
          <w:rFonts w:asciiTheme="majorBidi" w:hAnsiTheme="majorBidi" w:cstheme="majorBidi"/>
        </w:rPr>
        <w:t>Szusz</w:t>
      </w:r>
      <w:proofErr w:type="spellEnd"/>
      <w:r w:rsidR="005E2275" w:rsidRPr="00F56EBA">
        <w:rPr>
          <w:rFonts w:asciiTheme="majorBidi" w:hAnsiTheme="majorBidi" w:cstheme="majorBidi"/>
        </w:rPr>
        <w:t>)</w:t>
      </w:r>
      <w:r w:rsidR="00F56EBA" w:rsidRPr="00F56EBA">
        <w:rPr>
          <w:rFonts w:asciiTheme="majorBidi" w:hAnsiTheme="majorBidi" w:cstheme="majorBidi"/>
        </w:rPr>
        <w:t xml:space="preserve"> </w:t>
      </w:r>
      <w:r w:rsidR="005E2275" w:rsidRPr="00F56EBA">
        <w:rPr>
          <w:rFonts w:asciiTheme="majorBidi" w:hAnsiTheme="majorBidi" w:cstheme="majorBidi"/>
        </w:rPr>
        <w:t>Department of Land of Israel Studies and</w:t>
      </w:r>
      <w:r w:rsidR="000F050B" w:rsidRPr="00F56EBA">
        <w:rPr>
          <w:rFonts w:asciiTheme="majorBidi" w:hAnsiTheme="majorBidi" w:cstheme="majorBidi"/>
        </w:rPr>
        <w:t xml:space="preserve"> </w:t>
      </w:r>
      <w:r w:rsidR="005E2275" w:rsidRPr="00F56EBA">
        <w:rPr>
          <w:rFonts w:asciiTheme="majorBidi" w:hAnsiTheme="majorBidi" w:cstheme="majorBidi"/>
        </w:rPr>
        <w:t>Archaeology, Faculty of Jewish Studies, Bar Ilan University, Israel.</w:t>
      </w:r>
    </w:p>
    <w:p w14:paraId="2B13D855" w14:textId="0649B9BB" w:rsidR="005E2275" w:rsidRDefault="00833917" w:rsidP="00F56EBA">
      <w:pPr>
        <w:pStyle w:val="aa"/>
        <w:numPr>
          <w:ilvl w:val="0"/>
          <w:numId w:val="13"/>
        </w:numPr>
        <w:bidi w:val="0"/>
        <w:spacing w:line="360" w:lineRule="auto"/>
        <w:ind w:left="697" w:hanging="357"/>
        <w:rPr>
          <w:rFonts w:asciiTheme="majorBidi" w:hAnsiTheme="majorBidi" w:cstheme="majorBidi"/>
        </w:rPr>
      </w:pPr>
      <w:r w:rsidRPr="00AD536B">
        <w:rPr>
          <w:rFonts w:asciiTheme="majorBidi" w:hAnsiTheme="majorBidi" w:cstheme="majorBidi"/>
          <w:b/>
          <w:bCs/>
        </w:rPr>
        <w:t xml:space="preserve">2014 </w:t>
      </w:r>
      <w:r w:rsidR="00F56EBA">
        <w:rPr>
          <w:rFonts w:asciiTheme="majorBidi" w:hAnsiTheme="majorBidi" w:cstheme="majorBidi"/>
          <w:b/>
          <w:bCs/>
        </w:rPr>
        <w:t>–</w:t>
      </w:r>
      <w:r w:rsidRPr="00AD536B">
        <w:rPr>
          <w:rFonts w:asciiTheme="majorBidi" w:hAnsiTheme="majorBidi" w:cstheme="majorBidi"/>
          <w:b/>
          <w:bCs/>
        </w:rPr>
        <w:t xml:space="preserve"> </w:t>
      </w:r>
      <w:r w:rsidR="00F56EBA">
        <w:rPr>
          <w:rFonts w:asciiTheme="majorBidi" w:hAnsiTheme="majorBidi" w:cstheme="majorBidi"/>
          <w:b/>
          <w:bCs/>
        </w:rPr>
        <w:t>2019</w:t>
      </w:r>
      <w:r w:rsidRPr="00AD536B">
        <w:rPr>
          <w:rFonts w:asciiTheme="majorBidi" w:hAnsiTheme="majorBidi" w:cstheme="majorBidi"/>
        </w:rPr>
        <w:t xml:space="preserve">: </w:t>
      </w:r>
      <w:r w:rsidR="005E2275" w:rsidRPr="00AD536B">
        <w:rPr>
          <w:rFonts w:asciiTheme="majorBidi" w:hAnsiTheme="majorBidi" w:cstheme="majorBidi"/>
        </w:rPr>
        <w:t xml:space="preserve">Lecturer in Archaeology, the Department of Land of Israel Studies, Herzog Collage, </w:t>
      </w:r>
      <w:proofErr w:type="spellStart"/>
      <w:r w:rsidR="005E2275" w:rsidRPr="00AD536B">
        <w:rPr>
          <w:rFonts w:asciiTheme="majorBidi" w:hAnsiTheme="majorBidi" w:cstheme="majorBidi"/>
        </w:rPr>
        <w:t>Isreal</w:t>
      </w:r>
      <w:proofErr w:type="spellEnd"/>
      <w:r w:rsidR="005E2275" w:rsidRPr="00AD536B">
        <w:rPr>
          <w:rFonts w:asciiTheme="majorBidi" w:hAnsiTheme="majorBidi" w:cstheme="majorBidi"/>
        </w:rPr>
        <w:t>.</w:t>
      </w:r>
    </w:p>
    <w:p w14:paraId="5BE5A993" w14:textId="0BBD2373" w:rsidR="00F56EBA" w:rsidRPr="00F56EBA" w:rsidRDefault="00AD536B" w:rsidP="00F56EBA">
      <w:pPr>
        <w:pStyle w:val="aa"/>
        <w:numPr>
          <w:ilvl w:val="0"/>
          <w:numId w:val="13"/>
        </w:numPr>
        <w:bidi w:val="0"/>
        <w:spacing w:line="360" w:lineRule="auto"/>
        <w:ind w:left="697" w:hanging="357"/>
        <w:rPr>
          <w:rFonts w:asciiTheme="majorBidi" w:hAnsiTheme="majorBidi" w:cstheme="majorBidi"/>
          <w:i/>
          <w:iCs/>
        </w:rPr>
      </w:pPr>
      <w:r w:rsidRPr="00AD536B">
        <w:rPr>
          <w:rFonts w:asciiTheme="majorBidi" w:hAnsiTheme="majorBidi" w:cstheme="majorBidi"/>
          <w:b/>
          <w:bCs/>
        </w:rPr>
        <w:t>2007</w:t>
      </w:r>
      <w:r w:rsidR="00F56EBA">
        <w:rPr>
          <w:rFonts w:asciiTheme="majorBidi" w:hAnsiTheme="majorBidi" w:cstheme="majorBidi"/>
          <w:b/>
          <w:bCs/>
        </w:rPr>
        <w:t xml:space="preserve"> – </w:t>
      </w:r>
      <w:r w:rsidRPr="00AD536B">
        <w:rPr>
          <w:rFonts w:asciiTheme="majorBidi" w:hAnsiTheme="majorBidi" w:cstheme="majorBidi"/>
          <w:b/>
          <w:bCs/>
        </w:rPr>
        <w:t>2015</w:t>
      </w:r>
      <w:r w:rsidRPr="00AD536B">
        <w:rPr>
          <w:rFonts w:asciiTheme="majorBidi" w:hAnsiTheme="majorBidi" w:cstheme="majorBidi"/>
        </w:rPr>
        <w:t xml:space="preserve">: </w:t>
      </w:r>
      <w:r w:rsidR="00D7182B" w:rsidRPr="00AD536B">
        <w:rPr>
          <w:rFonts w:asciiTheme="majorBidi" w:hAnsiTheme="majorBidi" w:cstheme="majorBidi"/>
          <w:i/>
          <w:iCs/>
        </w:rPr>
        <w:t xml:space="preserve">Guide, teach and lecturer as an independent in the following frameworks: </w:t>
      </w:r>
      <w:r w:rsidR="00061C12" w:rsidRPr="00AD536B">
        <w:rPr>
          <w:rFonts w:asciiTheme="majorBidi" w:hAnsiTheme="majorBidi" w:cstheme="majorBidi"/>
          <w:i/>
          <w:iCs/>
        </w:rPr>
        <w:tab/>
      </w:r>
      <w:r w:rsidR="00D7182B" w:rsidRPr="00AD536B">
        <w:rPr>
          <w:rFonts w:asciiTheme="majorBidi" w:hAnsiTheme="majorBidi" w:cstheme="majorBidi"/>
          <w:i/>
          <w:iCs/>
        </w:rPr>
        <w:t xml:space="preserve">Bar Ilan University (BIU), </w:t>
      </w:r>
      <w:proofErr w:type="spellStart"/>
      <w:r w:rsidR="00061C12" w:rsidRPr="00AD536B">
        <w:rPr>
          <w:rFonts w:asciiTheme="majorBidi" w:hAnsiTheme="majorBidi" w:cstheme="majorBidi"/>
          <w:i/>
          <w:iCs/>
        </w:rPr>
        <w:t>Liphshitz</w:t>
      </w:r>
      <w:proofErr w:type="spellEnd"/>
      <w:r w:rsidR="00061C12" w:rsidRPr="00AD536B">
        <w:rPr>
          <w:rFonts w:asciiTheme="majorBidi" w:hAnsiTheme="majorBidi" w:cstheme="majorBidi"/>
          <w:i/>
          <w:iCs/>
        </w:rPr>
        <w:t xml:space="preserve"> College, Talpiot College, </w:t>
      </w:r>
      <w:proofErr w:type="spellStart"/>
      <w:r w:rsidR="00061C12" w:rsidRPr="00AD536B">
        <w:rPr>
          <w:rFonts w:asciiTheme="majorBidi" w:hAnsiTheme="majorBidi" w:cstheme="majorBidi"/>
          <w:i/>
          <w:iCs/>
        </w:rPr>
        <w:t>Sha'anan</w:t>
      </w:r>
      <w:proofErr w:type="spellEnd"/>
      <w:r w:rsidR="00061C12" w:rsidRPr="00AD536B">
        <w:rPr>
          <w:rFonts w:asciiTheme="majorBidi" w:hAnsiTheme="majorBidi" w:cstheme="majorBidi"/>
          <w:i/>
          <w:iCs/>
        </w:rPr>
        <w:t xml:space="preserve"> College, </w:t>
      </w:r>
      <w:proofErr w:type="spellStart"/>
      <w:r w:rsidR="00061C12" w:rsidRPr="00AD536B">
        <w:rPr>
          <w:rFonts w:asciiTheme="majorBidi" w:hAnsiTheme="majorBidi" w:cstheme="majorBidi"/>
          <w:i/>
          <w:iCs/>
        </w:rPr>
        <w:t>Avshalom</w:t>
      </w:r>
      <w:proofErr w:type="spellEnd"/>
      <w:r w:rsidR="00061C12" w:rsidRPr="00AD536B">
        <w:rPr>
          <w:rFonts w:asciiTheme="majorBidi" w:hAnsiTheme="majorBidi" w:cstheme="majorBidi"/>
          <w:i/>
          <w:iCs/>
        </w:rPr>
        <w:t xml:space="preserve"> Institute,</w:t>
      </w:r>
      <w:r w:rsidR="00061C12" w:rsidRPr="00AD536B">
        <w:rPr>
          <w:rFonts w:asciiTheme="majorBidi" w:hAnsiTheme="majorBidi" w:cstheme="majorBidi"/>
        </w:rPr>
        <w:t xml:space="preserve"> </w:t>
      </w:r>
      <w:r w:rsidR="00061C12" w:rsidRPr="00AD536B">
        <w:rPr>
          <w:rFonts w:asciiTheme="majorBidi" w:hAnsiTheme="majorBidi" w:cstheme="majorBidi"/>
          <w:i/>
          <w:iCs/>
        </w:rPr>
        <w:t xml:space="preserve">Yad Ben </w:t>
      </w:r>
      <w:proofErr w:type="spellStart"/>
      <w:r w:rsidR="00061C12" w:rsidRPr="00AD536B">
        <w:rPr>
          <w:rFonts w:asciiTheme="majorBidi" w:hAnsiTheme="majorBidi" w:cstheme="majorBidi"/>
          <w:i/>
          <w:iCs/>
        </w:rPr>
        <w:t>Zvi</w:t>
      </w:r>
      <w:proofErr w:type="spellEnd"/>
      <w:r w:rsidR="00061C12" w:rsidRPr="00AD536B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061C12" w:rsidRPr="00AD536B">
        <w:rPr>
          <w:rFonts w:asciiTheme="majorBidi" w:hAnsiTheme="majorBidi" w:cstheme="majorBidi"/>
          <w:i/>
          <w:iCs/>
        </w:rPr>
        <w:t>Tagliot</w:t>
      </w:r>
      <w:proofErr w:type="spellEnd"/>
      <w:r w:rsidR="00061C12" w:rsidRPr="00AD536B">
        <w:rPr>
          <w:rFonts w:asciiTheme="majorBidi" w:hAnsiTheme="majorBidi" w:cstheme="majorBidi"/>
          <w:i/>
          <w:iCs/>
        </w:rPr>
        <w:t>,</w:t>
      </w:r>
      <w:r w:rsidR="00061C12" w:rsidRPr="00AD536B">
        <w:rPr>
          <w:rFonts w:asciiTheme="majorBidi" w:hAnsiTheme="majorBidi" w:cstheme="majorBidi"/>
        </w:rPr>
        <w:t xml:space="preserve"> </w:t>
      </w:r>
      <w:r w:rsidR="00061C12" w:rsidRPr="00AD536B">
        <w:rPr>
          <w:rFonts w:asciiTheme="majorBidi" w:hAnsiTheme="majorBidi" w:cstheme="majorBidi"/>
          <w:i/>
          <w:iCs/>
        </w:rPr>
        <w:t xml:space="preserve">The Society for the Protection of Nature in Israel, the Field Schools </w:t>
      </w:r>
      <w:r w:rsidR="00F56EBA">
        <w:rPr>
          <w:rFonts w:asciiTheme="majorBidi" w:hAnsiTheme="majorBidi" w:cstheme="majorBidi"/>
          <w:i/>
          <w:iCs/>
        </w:rPr>
        <w:t xml:space="preserve">and </w:t>
      </w:r>
      <w:proofErr w:type="spellStart"/>
      <w:r w:rsidR="00F56EBA" w:rsidRPr="00F56EBA">
        <w:rPr>
          <w:rFonts w:asciiTheme="majorBidi" w:hAnsiTheme="majorBidi" w:cstheme="majorBidi"/>
          <w:i/>
          <w:iCs/>
        </w:rPr>
        <w:t>Bnei</w:t>
      </w:r>
      <w:proofErr w:type="spellEnd"/>
      <w:r w:rsidR="00F56EBA" w:rsidRPr="00F56EBA">
        <w:rPr>
          <w:rFonts w:asciiTheme="majorBidi" w:hAnsiTheme="majorBidi" w:cstheme="majorBidi"/>
          <w:i/>
          <w:iCs/>
        </w:rPr>
        <w:t xml:space="preserve"> Zion pre-army preparatory academy in Tel Aviv</w:t>
      </w:r>
    </w:p>
    <w:p w14:paraId="244CB184" w14:textId="77777777" w:rsidR="00616D2E" w:rsidRPr="00AD0651" w:rsidRDefault="00616D2E" w:rsidP="00616D2E">
      <w:pPr>
        <w:bidi w:val="0"/>
        <w:spacing w:line="360" w:lineRule="auto"/>
        <w:rPr>
          <w:rFonts w:asciiTheme="majorBidi" w:hAnsiTheme="majorBidi" w:cstheme="majorBidi"/>
          <w:b/>
          <w:bCs/>
        </w:rPr>
      </w:pPr>
    </w:p>
    <w:p w14:paraId="52EDAA92" w14:textId="77777777" w:rsidR="00616D2E" w:rsidRPr="00AD0651" w:rsidRDefault="00616D2E" w:rsidP="002B420B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D0651">
        <w:rPr>
          <w:rFonts w:asciiTheme="majorBidi" w:hAnsiTheme="majorBidi" w:cstheme="majorBidi"/>
          <w:b/>
          <w:bCs/>
          <w:sz w:val="28"/>
          <w:szCs w:val="28"/>
        </w:rPr>
        <w:t>Additional Professional Experience (Archaeological Fieldwork):</w:t>
      </w:r>
    </w:p>
    <w:p w14:paraId="02B57550" w14:textId="77777777" w:rsidR="00616D2E" w:rsidRPr="00AD0651" w:rsidRDefault="00616D2E" w:rsidP="00616D2E">
      <w:pPr>
        <w:bidi w:val="0"/>
        <w:spacing w:line="360" w:lineRule="auto"/>
        <w:rPr>
          <w:rFonts w:asciiTheme="majorBidi" w:hAnsiTheme="majorBidi" w:cstheme="majorBidi"/>
          <w:b/>
          <w:bCs/>
        </w:rPr>
      </w:pPr>
    </w:p>
    <w:p w14:paraId="72A85891" w14:textId="2EC68E72" w:rsidR="00DF5EFB" w:rsidRDefault="00DF5EFB" w:rsidP="00DF5EFB">
      <w:pPr>
        <w:pStyle w:val="aa"/>
        <w:numPr>
          <w:ilvl w:val="0"/>
          <w:numId w:val="9"/>
        </w:numPr>
        <w:bidi w:val="0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Director of Tel </w:t>
      </w:r>
      <w:proofErr w:type="spellStart"/>
      <w:r>
        <w:rPr>
          <w:rFonts w:asciiTheme="majorBidi" w:hAnsiTheme="majorBidi" w:cstheme="majorBidi"/>
          <w:b/>
          <w:bCs/>
        </w:rPr>
        <w:t>Tibna</w:t>
      </w:r>
      <w:proofErr w:type="spellEnd"/>
      <w:r w:rsidRPr="00B00A16">
        <w:rPr>
          <w:rFonts w:asciiTheme="majorBidi" w:hAnsiTheme="majorBidi" w:cstheme="majorBidi"/>
          <w:b/>
          <w:bCs/>
        </w:rPr>
        <w:t xml:space="preserve"> Excavations </w:t>
      </w:r>
      <w:r w:rsidRPr="00CB2C8B">
        <w:rPr>
          <w:rFonts w:asciiTheme="majorBidi" w:hAnsiTheme="majorBidi" w:cstheme="majorBidi"/>
        </w:rPr>
        <w:t>(202</w:t>
      </w:r>
      <w:r>
        <w:rPr>
          <w:rFonts w:asciiTheme="majorBidi" w:hAnsiTheme="majorBidi" w:cstheme="majorBidi"/>
        </w:rPr>
        <w:t>2</w:t>
      </w:r>
      <w:r w:rsidRPr="00CB2C8B">
        <w:rPr>
          <w:rFonts w:asciiTheme="majorBidi" w:hAnsiTheme="majorBidi" w:cstheme="majorBidi"/>
        </w:rPr>
        <w:t>)</w:t>
      </w:r>
    </w:p>
    <w:p w14:paraId="4D9727D1" w14:textId="17BFFD93" w:rsidR="00001620" w:rsidRPr="00B00A16" w:rsidRDefault="00B00A16" w:rsidP="00DF5EFB">
      <w:pPr>
        <w:pStyle w:val="aa"/>
        <w:numPr>
          <w:ilvl w:val="0"/>
          <w:numId w:val="9"/>
        </w:numPr>
        <w:bidi w:val="0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Director of </w:t>
      </w:r>
      <w:proofErr w:type="spellStart"/>
      <w:r w:rsidR="00001620" w:rsidRPr="00B00A16">
        <w:rPr>
          <w:rFonts w:asciiTheme="majorBidi" w:hAnsiTheme="majorBidi" w:cstheme="majorBidi"/>
          <w:b/>
          <w:bCs/>
        </w:rPr>
        <w:t>Kh</w:t>
      </w:r>
      <w:proofErr w:type="spellEnd"/>
      <w:r w:rsidR="00001620" w:rsidRPr="00B00A16">
        <w:rPr>
          <w:rFonts w:asciiTheme="majorBidi" w:hAnsiTheme="majorBidi" w:cstheme="majorBidi"/>
          <w:b/>
          <w:bCs/>
        </w:rPr>
        <w:t xml:space="preserve">. </w:t>
      </w:r>
      <w:proofErr w:type="spellStart"/>
      <w:r w:rsidR="00001620" w:rsidRPr="00B00A16">
        <w:rPr>
          <w:rFonts w:asciiTheme="majorBidi" w:hAnsiTheme="majorBidi" w:cstheme="majorBidi"/>
          <w:b/>
          <w:bCs/>
        </w:rPr>
        <w:t>Heiya</w:t>
      </w:r>
      <w:proofErr w:type="spellEnd"/>
      <w:r w:rsidRPr="00B00A16">
        <w:rPr>
          <w:rFonts w:asciiTheme="majorBidi" w:hAnsiTheme="majorBidi" w:cstheme="majorBidi"/>
          <w:b/>
          <w:bCs/>
        </w:rPr>
        <w:t xml:space="preserve"> Excavations </w:t>
      </w:r>
      <w:r w:rsidRPr="00CB2C8B">
        <w:rPr>
          <w:rFonts w:asciiTheme="majorBidi" w:hAnsiTheme="majorBidi" w:cstheme="majorBidi"/>
        </w:rPr>
        <w:t>(2021)</w:t>
      </w:r>
    </w:p>
    <w:p w14:paraId="7205BB28" w14:textId="3B6FBAF5" w:rsidR="00F56EBA" w:rsidRPr="00B00A16" w:rsidRDefault="00B00A16" w:rsidP="00001620">
      <w:pPr>
        <w:pStyle w:val="aa"/>
        <w:numPr>
          <w:ilvl w:val="0"/>
          <w:numId w:val="9"/>
        </w:numPr>
        <w:bidi w:val="0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Co-Director of </w:t>
      </w:r>
      <w:proofErr w:type="spellStart"/>
      <w:r w:rsidR="00001620" w:rsidRPr="00B00A16">
        <w:rPr>
          <w:rFonts w:asciiTheme="majorBidi" w:hAnsiTheme="majorBidi" w:cstheme="majorBidi"/>
          <w:b/>
          <w:bCs/>
        </w:rPr>
        <w:t>Kh</w:t>
      </w:r>
      <w:proofErr w:type="spellEnd"/>
      <w:r w:rsidR="00001620" w:rsidRPr="00B00A16">
        <w:rPr>
          <w:rFonts w:asciiTheme="majorBidi" w:hAnsiTheme="majorBidi" w:cstheme="majorBidi"/>
          <w:b/>
          <w:bCs/>
        </w:rPr>
        <w:t xml:space="preserve">. </w:t>
      </w:r>
      <w:proofErr w:type="spellStart"/>
      <w:r w:rsidR="00001620" w:rsidRPr="00B00A16">
        <w:rPr>
          <w:rFonts w:asciiTheme="majorBidi" w:hAnsiTheme="majorBidi" w:cstheme="majorBidi"/>
          <w:b/>
          <w:bCs/>
        </w:rPr>
        <w:t>Buriekut</w:t>
      </w:r>
      <w:proofErr w:type="spellEnd"/>
      <w:r w:rsidRPr="00B00A16">
        <w:rPr>
          <w:rFonts w:asciiTheme="majorBidi" w:hAnsiTheme="majorBidi" w:cstheme="majorBidi"/>
          <w:b/>
          <w:bCs/>
        </w:rPr>
        <w:t xml:space="preserve"> Excavations </w:t>
      </w:r>
      <w:r w:rsidRPr="00CB2C8B">
        <w:rPr>
          <w:rFonts w:asciiTheme="majorBidi" w:hAnsiTheme="majorBidi" w:cstheme="majorBidi"/>
        </w:rPr>
        <w:t>(2019-2020)</w:t>
      </w:r>
    </w:p>
    <w:p w14:paraId="6C0CB96E" w14:textId="2251E842" w:rsidR="006168F3" w:rsidRPr="00D323DE" w:rsidRDefault="006168F3" w:rsidP="00905950">
      <w:pPr>
        <w:numPr>
          <w:ilvl w:val="0"/>
          <w:numId w:val="9"/>
        </w:numPr>
        <w:bidi w:val="0"/>
        <w:spacing w:line="360" w:lineRule="auto"/>
        <w:contextualSpacing/>
      </w:pPr>
      <w:r w:rsidRPr="006168F3">
        <w:rPr>
          <w:b/>
          <w:bCs/>
        </w:rPr>
        <w:t xml:space="preserve">Interdisciplinary Research Project </w:t>
      </w:r>
      <w:r w:rsidRPr="00D323DE">
        <w:t>– Director of the Archaeological Survey of Karstic Caves in Western Samaria (2014-2017)</w:t>
      </w:r>
      <w:r>
        <w:t>, Co-Dire</w:t>
      </w:r>
      <w:r w:rsidRPr="00E60630">
        <w:t>ctor</w:t>
      </w:r>
      <w:r w:rsidRPr="00E60630">
        <w:rPr>
          <w:rFonts w:asciiTheme="majorBidi" w:hAnsiTheme="majorBidi" w:cstheme="majorBidi"/>
        </w:rPr>
        <w:t xml:space="preserve"> Wadi </w:t>
      </w:r>
      <w:proofErr w:type="spellStart"/>
      <w:r w:rsidRPr="00E60630">
        <w:rPr>
          <w:rFonts w:asciiTheme="majorBidi" w:hAnsiTheme="majorBidi" w:cstheme="majorBidi"/>
        </w:rPr>
        <w:t>Hariton</w:t>
      </w:r>
      <w:proofErr w:type="spellEnd"/>
      <w:r w:rsidRPr="00E60630">
        <w:rPr>
          <w:rFonts w:asciiTheme="majorBidi" w:hAnsiTheme="majorBidi" w:cstheme="majorBidi"/>
        </w:rPr>
        <w:t xml:space="preserve"> Survey (2019),</w:t>
      </w:r>
      <w:r w:rsidRPr="00E60630">
        <w:t xml:space="preserve"> Co-Director of </w:t>
      </w:r>
      <w:proofErr w:type="spellStart"/>
      <w:r w:rsidRPr="00E60630">
        <w:t>Nahal</w:t>
      </w:r>
      <w:proofErr w:type="spellEnd"/>
      <w:r w:rsidRPr="00E60630">
        <w:t xml:space="preserve"> Beit </w:t>
      </w:r>
      <w:proofErr w:type="spellStart"/>
      <w:r w:rsidRPr="00E60630">
        <w:t>Arif</w:t>
      </w:r>
      <w:proofErr w:type="spellEnd"/>
      <w:r w:rsidRPr="00E60630">
        <w:t xml:space="preserve"> Cave survey </w:t>
      </w:r>
      <w:r w:rsidRPr="00D323DE">
        <w:t>(2022).</w:t>
      </w:r>
    </w:p>
    <w:p w14:paraId="71FC2787" w14:textId="1694293C" w:rsidR="008E46B0" w:rsidRPr="008E46B0" w:rsidRDefault="00616D2E" w:rsidP="006168F3">
      <w:pPr>
        <w:pStyle w:val="aa"/>
        <w:numPr>
          <w:ilvl w:val="0"/>
          <w:numId w:val="9"/>
        </w:numPr>
        <w:bidi w:val="0"/>
        <w:spacing w:line="360" w:lineRule="auto"/>
        <w:rPr>
          <w:rFonts w:asciiTheme="majorBidi" w:hAnsiTheme="majorBidi" w:cstheme="majorBidi"/>
        </w:rPr>
      </w:pPr>
      <w:r w:rsidRPr="008E46B0">
        <w:rPr>
          <w:rFonts w:asciiTheme="majorBidi" w:hAnsiTheme="majorBidi" w:cstheme="majorBidi"/>
          <w:b/>
          <w:bCs/>
        </w:rPr>
        <w:t xml:space="preserve">Surveys – </w:t>
      </w:r>
      <w:r w:rsidR="00B00A16" w:rsidRPr="008E46B0">
        <w:rPr>
          <w:rFonts w:asciiTheme="majorBidi" w:hAnsiTheme="majorBidi" w:cstheme="majorBidi"/>
        </w:rPr>
        <w:t>Co-</w:t>
      </w:r>
      <w:r w:rsidRPr="008E46B0">
        <w:rPr>
          <w:rFonts w:asciiTheme="majorBidi" w:hAnsiTheme="majorBidi" w:cstheme="majorBidi"/>
        </w:rPr>
        <w:t xml:space="preserve">Director of the </w:t>
      </w:r>
      <w:r w:rsidR="00715698" w:rsidRPr="008E46B0">
        <w:rPr>
          <w:rFonts w:asciiTheme="majorBidi" w:hAnsiTheme="majorBidi" w:cstheme="majorBidi"/>
        </w:rPr>
        <w:t xml:space="preserve">New </w:t>
      </w:r>
      <w:r w:rsidRPr="008E46B0">
        <w:rPr>
          <w:rFonts w:asciiTheme="majorBidi" w:hAnsiTheme="majorBidi" w:cstheme="majorBidi"/>
        </w:rPr>
        <w:t>Southern Samaria Survey Project (2014-2018)</w:t>
      </w:r>
      <w:r w:rsidR="00715698" w:rsidRPr="008E46B0">
        <w:rPr>
          <w:rFonts w:asciiTheme="majorBidi" w:hAnsiTheme="majorBidi" w:cstheme="majorBidi"/>
        </w:rPr>
        <w:t xml:space="preserve">, </w:t>
      </w:r>
      <w:r w:rsidR="008E46B0">
        <w:rPr>
          <w:rFonts w:asciiTheme="majorBidi" w:hAnsiTheme="majorBidi" w:cstheme="majorBidi"/>
        </w:rPr>
        <w:t xml:space="preserve">Marah </w:t>
      </w:r>
      <w:proofErr w:type="spellStart"/>
      <w:r w:rsidR="008E46B0">
        <w:rPr>
          <w:rFonts w:asciiTheme="majorBidi" w:hAnsiTheme="majorBidi" w:cstheme="majorBidi"/>
        </w:rPr>
        <w:t>el-Juma</w:t>
      </w:r>
      <w:proofErr w:type="spellEnd"/>
      <w:r w:rsidR="008E46B0">
        <w:rPr>
          <w:rFonts w:asciiTheme="majorBidi" w:hAnsiTheme="majorBidi" w:cstheme="majorBidi"/>
        </w:rPr>
        <w:t xml:space="preserve"> (2020</w:t>
      </w:r>
      <w:r w:rsidR="006168F3">
        <w:rPr>
          <w:rFonts w:asciiTheme="majorBidi" w:hAnsiTheme="majorBidi" w:cstheme="majorBidi"/>
        </w:rPr>
        <w:t>).</w:t>
      </w:r>
      <w:r w:rsidR="008E46B0" w:rsidRPr="008E46B0">
        <w:rPr>
          <w:rFonts w:asciiTheme="majorBidi" w:hAnsiTheme="majorBidi" w:cstheme="majorBidi"/>
        </w:rPr>
        <w:t xml:space="preserve"> Director of Wadi er-</w:t>
      </w:r>
      <w:proofErr w:type="spellStart"/>
      <w:r w:rsidR="008E46B0" w:rsidRPr="008E46B0">
        <w:rPr>
          <w:rFonts w:asciiTheme="majorBidi" w:hAnsiTheme="majorBidi" w:cstheme="majorBidi"/>
        </w:rPr>
        <w:t>Rashash</w:t>
      </w:r>
      <w:proofErr w:type="spellEnd"/>
      <w:r w:rsidR="008E46B0" w:rsidRPr="008E46B0">
        <w:rPr>
          <w:rFonts w:asciiTheme="majorBidi" w:hAnsiTheme="majorBidi" w:cstheme="majorBidi"/>
        </w:rPr>
        <w:t xml:space="preserve"> basin Survey (20</w:t>
      </w:r>
      <w:r w:rsidR="008E46B0">
        <w:rPr>
          <w:rFonts w:asciiTheme="majorBidi" w:hAnsiTheme="majorBidi" w:cstheme="majorBidi"/>
        </w:rPr>
        <w:t>20</w:t>
      </w:r>
      <w:r w:rsidR="008E46B0" w:rsidRPr="008E46B0">
        <w:rPr>
          <w:rFonts w:asciiTheme="majorBidi" w:hAnsiTheme="majorBidi" w:cstheme="majorBidi"/>
        </w:rPr>
        <w:t>),</w:t>
      </w:r>
      <w:r w:rsidR="008E46B0">
        <w:rPr>
          <w:rFonts w:asciiTheme="majorBidi" w:hAnsiTheme="majorBidi" w:cstheme="majorBidi"/>
        </w:rPr>
        <w:t xml:space="preserve"> Beit </w:t>
      </w:r>
      <w:proofErr w:type="spellStart"/>
      <w:r w:rsidR="008E46B0">
        <w:rPr>
          <w:rFonts w:asciiTheme="majorBidi" w:hAnsiTheme="majorBidi" w:cstheme="majorBidi"/>
        </w:rPr>
        <w:t>Zekhariya</w:t>
      </w:r>
      <w:proofErr w:type="spellEnd"/>
      <w:r w:rsidR="008E46B0">
        <w:rPr>
          <w:rFonts w:asciiTheme="majorBidi" w:hAnsiTheme="majorBidi" w:cstheme="majorBidi"/>
        </w:rPr>
        <w:t xml:space="preserve"> Survey (2022).</w:t>
      </w:r>
    </w:p>
    <w:p w14:paraId="5935E632" w14:textId="31E91EDC" w:rsidR="004C3AB7" w:rsidRPr="006B650D" w:rsidRDefault="004C3AB7" w:rsidP="00F203B9">
      <w:pPr>
        <w:pStyle w:val="aa"/>
        <w:numPr>
          <w:ilvl w:val="0"/>
          <w:numId w:val="9"/>
        </w:numPr>
        <w:bidi w:val="0"/>
        <w:spacing w:line="360" w:lineRule="auto"/>
        <w:rPr>
          <w:rFonts w:asciiTheme="majorBidi" w:hAnsiTheme="majorBidi" w:cstheme="majorBidi"/>
        </w:rPr>
      </w:pPr>
      <w:r w:rsidRPr="006B650D">
        <w:rPr>
          <w:rFonts w:asciiTheme="majorBidi" w:hAnsiTheme="majorBidi" w:cstheme="majorBidi"/>
          <w:b/>
          <w:bCs/>
        </w:rPr>
        <w:t>Tel</w:t>
      </w:r>
      <w:r w:rsidR="00FB6175" w:rsidRPr="006B650D">
        <w:rPr>
          <w:rFonts w:asciiTheme="majorBidi" w:hAnsiTheme="majorBidi" w:cstheme="majorBidi"/>
          <w:b/>
          <w:bCs/>
        </w:rPr>
        <w:t>l</w:t>
      </w:r>
      <w:r w:rsidRPr="006B650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B650D">
        <w:rPr>
          <w:rFonts w:asciiTheme="majorBidi" w:hAnsiTheme="majorBidi" w:cstheme="majorBidi"/>
          <w:b/>
          <w:bCs/>
        </w:rPr>
        <w:t>en-Na</w:t>
      </w:r>
      <w:r w:rsidR="006B650D" w:rsidRPr="006B650D">
        <w:rPr>
          <w:rFonts w:asciiTheme="majorBidi" w:hAnsiTheme="majorBidi" w:cstheme="majorBidi"/>
          <w:b/>
          <w:bCs/>
        </w:rPr>
        <w:t>sbeh</w:t>
      </w:r>
      <w:proofErr w:type="spellEnd"/>
      <w:r w:rsidR="006B650D" w:rsidRPr="006B650D">
        <w:rPr>
          <w:rFonts w:asciiTheme="majorBidi" w:hAnsiTheme="majorBidi" w:cstheme="majorBidi"/>
        </w:rPr>
        <w:t xml:space="preserve"> – reprocessing of the Hellenistic assemblage</w:t>
      </w:r>
      <w:r w:rsidR="006B650D">
        <w:rPr>
          <w:rFonts w:asciiTheme="majorBidi" w:hAnsiTheme="majorBidi" w:cstheme="majorBidi"/>
        </w:rPr>
        <w:t>s</w:t>
      </w:r>
      <w:r w:rsidR="006B650D" w:rsidRPr="006B650D">
        <w:rPr>
          <w:rFonts w:asciiTheme="majorBidi" w:hAnsiTheme="majorBidi" w:cstheme="majorBidi"/>
        </w:rPr>
        <w:t xml:space="preserve"> (Bade Museum, Berkeley</w:t>
      </w:r>
      <w:r w:rsidR="00F203B9">
        <w:rPr>
          <w:rFonts w:asciiTheme="majorBidi" w:hAnsiTheme="majorBidi" w:cstheme="majorBidi"/>
        </w:rPr>
        <w:t xml:space="preserve">, </w:t>
      </w:r>
      <w:r w:rsidR="004F19E3">
        <w:rPr>
          <w:rFonts w:asciiTheme="majorBidi" w:hAnsiTheme="majorBidi" w:cstheme="majorBidi"/>
        </w:rPr>
        <w:t>2018)</w:t>
      </w:r>
    </w:p>
    <w:p w14:paraId="03ADBDB7" w14:textId="575F5D93" w:rsidR="00FB6175" w:rsidRDefault="00FB6175" w:rsidP="001F6D2E">
      <w:pPr>
        <w:pStyle w:val="aa"/>
        <w:numPr>
          <w:ilvl w:val="0"/>
          <w:numId w:val="9"/>
        </w:numPr>
        <w:bidi w:val="0"/>
        <w:spacing w:line="360" w:lineRule="auto"/>
        <w:rPr>
          <w:rFonts w:asciiTheme="majorBidi" w:hAnsiTheme="majorBidi" w:cstheme="majorBidi"/>
        </w:rPr>
      </w:pPr>
      <w:r w:rsidRPr="001F6D2E">
        <w:rPr>
          <w:rFonts w:asciiTheme="majorBidi" w:hAnsiTheme="majorBidi" w:cstheme="majorBidi"/>
          <w:b/>
          <w:bCs/>
        </w:rPr>
        <w:t xml:space="preserve">Tell Beit </w:t>
      </w:r>
      <w:proofErr w:type="spellStart"/>
      <w:r w:rsidRPr="001F6D2E">
        <w:rPr>
          <w:rFonts w:asciiTheme="majorBidi" w:hAnsiTheme="majorBidi" w:cstheme="majorBidi"/>
          <w:b/>
          <w:bCs/>
        </w:rPr>
        <w:t>Shemash</w:t>
      </w:r>
      <w:proofErr w:type="spellEnd"/>
      <w:r w:rsidR="001F6D2E">
        <w:rPr>
          <w:rFonts w:asciiTheme="majorBidi" w:hAnsiTheme="majorBidi" w:cstheme="majorBidi"/>
          <w:b/>
          <w:bCs/>
        </w:rPr>
        <w:t xml:space="preserve"> East</w:t>
      </w:r>
      <w:r w:rsidR="001F6D2E" w:rsidRPr="001F6D2E">
        <w:rPr>
          <w:rFonts w:asciiTheme="majorBidi" w:hAnsiTheme="majorBidi" w:cstheme="majorBidi"/>
          <w:b/>
          <w:bCs/>
        </w:rPr>
        <w:t xml:space="preserve"> –</w:t>
      </w:r>
      <w:r w:rsidR="001F6D2E" w:rsidRPr="001F6D2E">
        <w:rPr>
          <w:rFonts w:asciiTheme="majorBidi" w:hAnsiTheme="majorBidi" w:cstheme="majorBidi"/>
        </w:rPr>
        <w:t xml:space="preserve"> processing</w:t>
      </w:r>
      <w:r w:rsidR="001F6D2E" w:rsidRPr="001F6D2E">
        <w:rPr>
          <w:rFonts w:asciiTheme="majorBidi" w:hAnsiTheme="majorBidi" w:cstheme="majorBidi"/>
          <w:b/>
          <w:bCs/>
        </w:rPr>
        <w:t xml:space="preserve"> </w:t>
      </w:r>
      <w:r w:rsidR="001F6D2E" w:rsidRPr="001F6D2E">
        <w:rPr>
          <w:rFonts w:asciiTheme="majorBidi" w:hAnsiTheme="majorBidi" w:cstheme="majorBidi"/>
        </w:rPr>
        <w:t>of the remains of the Hellenistic</w:t>
      </w:r>
      <w:r w:rsidR="001F6D2E">
        <w:rPr>
          <w:rFonts w:asciiTheme="majorBidi" w:hAnsiTheme="majorBidi" w:cstheme="majorBidi"/>
        </w:rPr>
        <w:t xml:space="preserve"> and Early Roman finds of the Salvage Excavation </w:t>
      </w:r>
      <w:r w:rsidR="004F19E3">
        <w:rPr>
          <w:rFonts w:asciiTheme="majorBidi" w:hAnsiTheme="majorBidi" w:cstheme="majorBidi"/>
        </w:rPr>
        <w:t>directed by Boaz Gross, Tel Aviv University (2019-2022)</w:t>
      </w:r>
      <w:r w:rsidR="001F6D2E" w:rsidRPr="001F6D2E">
        <w:rPr>
          <w:rFonts w:asciiTheme="majorBidi" w:hAnsiTheme="majorBidi" w:cstheme="majorBidi"/>
        </w:rPr>
        <w:t xml:space="preserve"> </w:t>
      </w:r>
    </w:p>
    <w:p w14:paraId="43B797B2" w14:textId="5CEC6D12" w:rsidR="00F203B9" w:rsidRPr="00D323DE" w:rsidRDefault="00F203B9" w:rsidP="00F203B9">
      <w:pPr>
        <w:numPr>
          <w:ilvl w:val="0"/>
          <w:numId w:val="9"/>
        </w:numPr>
        <w:bidi w:val="0"/>
        <w:spacing w:line="360" w:lineRule="auto"/>
        <w:contextualSpacing/>
      </w:pPr>
      <w:r w:rsidRPr="00D323DE">
        <w:rPr>
          <w:b/>
          <w:bCs/>
        </w:rPr>
        <w:t>Reprocessing of past excavations</w:t>
      </w:r>
      <w:r w:rsidRPr="00D323DE">
        <w:t xml:space="preserve"> – </w:t>
      </w:r>
      <w:proofErr w:type="spellStart"/>
      <w:r w:rsidRPr="00D323DE">
        <w:t>Hilkia</w:t>
      </w:r>
      <w:proofErr w:type="spellEnd"/>
      <w:r w:rsidRPr="00D323DE">
        <w:t xml:space="preserve"> Palace, Tel </w:t>
      </w:r>
      <w:proofErr w:type="spellStart"/>
      <w:r w:rsidRPr="00D323DE">
        <w:t>Sha'alabim</w:t>
      </w:r>
      <w:proofErr w:type="spellEnd"/>
      <w:r>
        <w:t>,</w:t>
      </w:r>
      <w:r w:rsidRPr="00D323DE">
        <w:t xml:space="preserve"> </w:t>
      </w:r>
      <w:proofErr w:type="spellStart"/>
      <w:r w:rsidRPr="00D323DE">
        <w:t>Kh</w:t>
      </w:r>
      <w:proofErr w:type="spellEnd"/>
      <w:r w:rsidRPr="00D323DE">
        <w:t xml:space="preserve">. </w:t>
      </w:r>
      <w:proofErr w:type="spellStart"/>
      <w:r w:rsidRPr="00D323DE">
        <w:t>el</w:t>
      </w:r>
      <w:proofErr w:type="spellEnd"/>
      <w:r w:rsidRPr="00D323DE">
        <w:t>-Hammam (</w:t>
      </w:r>
      <w:proofErr w:type="spellStart"/>
      <w:r w:rsidRPr="00D323DE">
        <w:t>Narbeta</w:t>
      </w:r>
      <w:proofErr w:type="spellEnd"/>
      <w:r w:rsidRPr="00D323DE">
        <w:t>)</w:t>
      </w:r>
      <w:r>
        <w:t xml:space="preserve"> (2020-2022)</w:t>
      </w:r>
      <w:r w:rsidRPr="00D323DE">
        <w:t xml:space="preserve">. </w:t>
      </w:r>
    </w:p>
    <w:p w14:paraId="7A16473B" w14:textId="77777777" w:rsidR="00F203B9" w:rsidRPr="001F6D2E" w:rsidRDefault="00F203B9" w:rsidP="00F203B9">
      <w:pPr>
        <w:pStyle w:val="aa"/>
        <w:bidi w:val="0"/>
        <w:spacing w:line="360" w:lineRule="auto"/>
        <w:rPr>
          <w:rFonts w:asciiTheme="majorBidi" w:hAnsiTheme="majorBidi" w:cstheme="majorBidi"/>
        </w:rPr>
      </w:pPr>
    </w:p>
    <w:p w14:paraId="3988E205" w14:textId="77777777" w:rsidR="00947E3D" w:rsidRPr="000011F0" w:rsidRDefault="00947E3D" w:rsidP="00947E3D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0011F0">
        <w:rPr>
          <w:rFonts w:asciiTheme="majorBidi" w:hAnsiTheme="majorBidi" w:cstheme="majorBidi"/>
          <w:b/>
          <w:bCs/>
          <w:sz w:val="28"/>
          <w:szCs w:val="28"/>
        </w:rPr>
        <w:t>Academic Profile</w:t>
      </w:r>
    </w:p>
    <w:p w14:paraId="5353A904" w14:textId="77777777" w:rsidR="00947E3D" w:rsidRPr="000011F0" w:rsidRDefault="00947E3D" w:rsidP="00947E3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011F0">
        <w:rPr>
          <w:rFonts w:asciiTheme="majorBidi" w:hAnsiTheme="majorBidi" w:cstheme="majorBidi"/>
          <w:b/>
          <w:bCs/>
          <w:sz w:val="28"/>
          <w:szCs w:val="28"/>
        </w:rPr>
        <w:t>Principal Research and Teaching Interests</w:t>
      </w:r>
    </w:p>
    <w:p w14:paraId="4B87D811" w14:textId="77777777" w:rsidR="00947E3D" w:rsidRPr="00AD0651" w:rsidRDefault="00947E3D" w:rsidP="00947E3D">
      <w:pPr>
        <w:bidi w:val="0"/>
        <w:spacing w:line="360" w:lineRule="auto"/>
        <w:rPr>
          <w:rFonts w:asciiTheme="majorBidi" w:hAnsiTheme="majorBidi" w:cstheme="majorBidi"/>
          <w:i/>
          <w:iCs/>
        </w:rPr>
      </w:pPr>
    </w:p>
    <w:p w14:paraId="3578E74F" w14:textId="77777777" w:rsidR="00947E3D" w:rsidRDefault="00947E3D" w:rsidP="00947E3D">
      <w:pPr>
        <w:pStyle w:val="aa"/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</w:rPr>
      </w:pPr>
      <w:r w:rsidRPr="002B420B">
        <w:rPr>
          <w:rFonts w:asciiTheme="majorBidi" w:hAnsiTheme="majorBidi" w:cstheme="majorBidi"/>
        </w:rPr>
        <w:t xml:space="preserve">Archaeology and Historical-Geography of the Land of Israel during the </w:t>
      </w:r>
      <w:r>
        <w:rPr>
          <w:rFonts w:asciiTheme="majorBidi" w:hAnsiTheme="majorBidi" w:cstheme="majorBidi"/>
        </w:rPr>
        <w:t>classical</w:t>
      </w:r>
      <w:r w:rsidRPr="002B420B">
        <w:rPr>
          <w:rFonts w:asciiTheme="majorBidi" w:hAnsiTheme="majorBidi" w:cstheme="majorBidi"/>
        </w:rPr>
        <w:t xml:space="preserve"> periods.</w:t>
      </w:r>
    </w:p>
    <w:p w14:paraId="7A4E8116" w14:textId="77777777" w:rsidR="00947E3D" w:rsidRPr="00DF5EFB" w:rsidRDefault="00947E3D" w:rsidP="00947E3D">
      <w:pPr>
        <w:pStyle w:val="aa"/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Hasmonean period.</w:t>
      </w:r>
    </w:p>
    <w:p w14:paraId="30BB1C75" w14:textId="77777777" w:rsidR="00947E3D" w:rsidRDefault="00947E3D" w:rsidP="00947E3D">
      <w:pPr>
        <w:pStyle w:val="aa"/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</w:rPr>
      </w:pPr>
      <w:r w:rsidRPr="00AD536B">
        <w:rPr>
          <w:rFonts w:asciiTheme="majorBidi" w:hAnsiTheme="majorBidi" w:cstheme="majorBidi"/>
        </w:rPr>
        <w:t xml:space="preserve">The Bar </w:t>
      </w:r>
      <w:proofErr w:type="spellStart"/>
      <w:r w:rsidRPr="00AD536B">
        <w:rPr>
          <w:rFonts w:asciiTheme="majorBidi" w:hAnsiTheme="majorBidi" w:cstheme="majorBidi"/>
        </w:rPr>
        <w:t>Kokhba</w:t>
      </w:r>
      <w:proofErr w:type="spellEnd"/>
      <w:r w:rsidRPr="00AD536B">
        <w:rPr>
          <w:rFonts w:asciiTheme="majorBidi" w:hAnsiTheme="majorBidi" w:cstheme="majorBidi"/>
        </w:rPr>
        <w:t xml:space="preserve"> Revolt</w:t>
      </w:r>
      <w:r>
        <w:rPr>
          <w:rFonts w:asciiTheme="majorBidi" w:hAnsiTheme="majorBidi" w:cstheme="majorBidi"/>
        </w:rPr>
        <w:t>.</w:t>
      </w:r>
    </w:p>
    <w:p w14:paraId="153F8AE6" w14:textId="77777777" w:rsidR="00947E3D" w:rsidRPr="000D2853" w:rsidRDefault="00947E3D" w:rsidP="00947E3D">
      <w:pPr>
        <w:pStyle w:val="aa"/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Subterranean A</w:t>
      </w:r>
      <w:r w:rsidRPr="000D2853">
        <w:rPr>
          <w:rFonts w:asciiTheme="majorBidi" w:hAnsiTheme="majorBidi" w:cstheme="majorBidi"/>
        </w:rPr>
        <w:t>rchaeology</w:t>
      </w:r>
      <w:r>
        <w:rPr>
          <w:rFonts w:asciiTheme="majorBidi" w:hAnsiTheme="majorBidi" w:cstheme="majorBidi"/>
        </w:rPr>
        <w:t>.</w:t>
      </w:r>
    </w:p>
    <w:p w14:paraId="41C05D97" w14:textId="77777777" w:rsidR="00947E3D" w:rsidRPr="004A2A97" w:rsidRDefault="00947E3D" w:rsidP="00947E3D">
      <w:pPr>
        <w:pStyle w:val="aa"/>
        <w:numPr>
          <w:ilvl w:val="0"/>
          <w:numId w:val="15"/>
        </w:numPr>
        <w:bidi w:val="0"/>
        <w:spacing w:line="360" w:lineRule="auto"/>
        <w:rPr>
          <w:rFonts w:asciiTheme="majorBidi" w:hAnsiTheme="majorBidi" w:cstheme="majorBidi"/>
          <w:i/>
          <w:iCs/>
        </w:rPr>
      </w:pPr>
      <w:r w:rsidRPr="004A2A97">
        <w:rPr>
          <w:rFonts w:asciiTheme="majorBidi" w:hAnsiTheme="majorBidi" w:cstheme="majorBidi"/>
        </w:rPr>
        <w:t>Fundamentals of Physical Geography and</w:t>
      </w:r>
      <w:r>
        <w:rPr>
          <w:rFonts w:asciiTheme="majorBidi" w:hAnsiTheme="majorBidi" w:cstheme="majorBidi"/>
        </w:rPr>
        <w:t xml:space="preserve"> Geomorphology </w:t>
      </w:r>
      <w:r w:rsidRPr="004A2A97">
        <w:rPr>
          <w:rFonts w:asciiTheme="majorBidi" w:hAnsiTheme="majorBidi" w:cstheme="majorBidi"/>
        </w:rPr>
        <w:t xml:space="preserve">and Topography. </w:t>
      </w:r>
    </w:p>
    <w:p w14:paraId="58D52C79" w14:textId="77777777" w:rsidR="00616D2E" w:rsidRPr="00FC675E" w:rsidRDefault="00616D2E" w:rsidP="00616D2E">
      <w:pPr>
        <w:bidi w:val="0"/>
        <w:spacing w:line="360" w:lineRule="auto"/>
        <w:rPr>
          <w:rFonts w:asciiTheme="majorBidi" w:hAnsiTheme="majorBidi" w:cstheme="majorBidi"/>
          <w:b/>
          <w:bCs/>
        </w:rPr>
      </w:pPr>
    </w:p>
    <w:p w14:paraId="3D03B96F" w14:textId="358CC2AF" w:rsidR="00616D2E" w:rsidRPr="00AD0651" w:rsidRDefault="00616D2E" w:rsidP="008D21AF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62554">
        <w:rPr>
          <w:rFonts w:asciiTheme="majorBidi" w:hAnsiTheme="majorBidi" w:cstheme="majorBidi"/>
          <w:b/>
          <w:bCs/>
          <w:sz w:val="28"/>
          <w:szCs w:val="28"/>
        </w:rPr>
        <w:t>Invited</w:t>
      </w:r>
      <w:r w:rsidRPr="00AD0651">
        <w:rPr>
          <w:rFonts w:asciiTheme="majorBidi" w:hAnsiTheme="majorBidi" w:cstheme="majorBidi"/>
          <w:b/>
          <w:bCs/>
          <w:sz w:val="28"/>
          <w:szCs w:val="28"/>
        </w:rPr>
        <w:t xml:space="preserve"> Papers Presented at </w:t>
      </w:r>
      <w:r w:rsidR="008D21AF">
        <w:rPr>
          <w:rFonts w:asciiTheme="majorBidi" w:hAnsiTheme="majorBidi" w:cstheme="majorBidi" w:hint="cs"/>
          <w:b/>
          <w:bCs/>
          <w:sz w:val="28"/>
          <w:szCs w:val="28"/>
        </w:rPr>
        <w:t>I</w:t>
      </w:r>
      <w:r w:rsidR="008D21AF">
        <w:rPr>
          <w:rFonts w:asciiTheme="majorBidi" w:hAnsiTheme="majorBidi" w:cstheme="majorBidi"/>
          <w:b/>
          <w:bCs/>
          <w:sz w:val="28"/>
          <w:szCs w:val="28"/>
        </w:rPr>
        <w:t xml:space="preserve">nternational </w:t>
      </w:r>
      <w:r w:rsidRPr="00AD0651">
        <w:rPr>
          <w:rFonts w:asciiTheme="majorBidi" w:hAnsiTheme="majorBidi" w:cstheme="majorBidi"/>
          <w:b/>
          <w:bCs/>
          <w:sz w:val="28"/>
          <w:szCs w:val="28"/>
        </w:rPr>
        <w:t>Meetings</w:t>
      </w:r>
    </w:p>
    <w:p w14:paraId="3D84D6A2" w14:textId="71951AAD" w:rsidR="008151AF" w:rsidRPr="00D323DE" w:rsidRDefault="00E60630" w:rsidP="00E60630">
      <w:pPr>
        <w:numPr>
          <w:ilvl w:val="0"/>
          <w:numId w:val="7"/>
        </w:numPr>
        <w:bidi w:val="0"/>
        <w:spacing w:line="360" w:lineRule="auto"/>
        <w:contextualSpacing/>
      </w:pPr>
      <w:r w:rsidRPr="00D20CF5">
        <w:rPr>
          <w:color w:val="000000"/>
        </w:rPr>
        <w:t>“</w:t>
      </w:r>
      <w:r w:rsidR="008151AF" w:rsidRPr="00D323DE">
        <w:t>Under-Ground Warfare in the Jewish-Roman Military Conflict: New Insights</w:t>
      </w:r>
      <w:r w:rsidRPr="002B420B">
        <w:rPr>
          <w:rFonts w:asciiTheme="majorBidi" w:hAnsiTheme="majorBidi" w:cstheme="majorBidi"/>
          <w:color w:val="000000"/>
        </w:rPr>
        <w:t>”</w:t>
      </w:r>
      <w:r w:rsidR="008151AF" w:rsidRPr="00D323DE">
        <w:t xml:space="preserve">, </w:t>
      </w:r>
      <w:r w:rsidR="008151AF" w:rsidRPr="00D323DE">
        <w:rPr>
          <w:b/>
          <w:bCs/>
        </w:rPr>
        <w:t>ICMG22 Conference - The 14th International Conference on Military Geosciences</w:t>
      </w:r>
      <w:r w:rsidR="008151AF" w:rsidRPr="00D323DE">
        <w:t>, College of Charleston, South Carolina, June 2022.</w:t>
      </w:r>
    </w:p>
    <w:p w14:paraId="51E84C21" w14:textId="1F85B415" w:rsidR="00FB6175" w:rsidRPr="00CB0673" w:rsidRDefault="00E60630" w:rsidP="00E60630">
      <w:pPr>
        <w:pStyle w:val="aa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 w:rsidRPr="00D20CF5">
        <w:rPr>
          <w:color w:val="000000"/>
        </w:rPr>
        <w:t>“</w:t>
      </w:r>
      <w:r w:rsidR="00CB0673" w:rsidRPr="00CB0673">
        <w:rPr>
          <w:rFonts w:asciiTheme="majorBidi" w:hAnsiTheme="majorBidi" w:cstheme="majorBidi"/>
        </w:rPr>
        <w:t>The Hiding Complexes of Judea: an update regarding their Geographical distribution, Typology and Function</w:t>
      </w:r>
      <w:r w:rsidRPr="002B420B">
        <w:rPr>
          <w:rFonts w:asciiTheme="majorBidi" w:hAnsiTheme="majorBidi" w:cstheme="majorBidi"/>
          <w:color w:val="000000"/>
        </w:rPr>
        <w:t>”</w:t>
      </w:r>
      <w:r w:rsidR="00CB0673" w:rsidRPr="00CB0673">
        <w:rPr>
          <w:rFonts w:asciiTheme="majorBidi" w:hAnsiTheme="majorBidi" w:cstheme="majorBidi"/>
        </w:rPr>
        <w:t xml:space="preserve">, </w:t>
      </w:r>
      <w:r w:rsidR="00CB0673" w:rsidRPr="008151AF">
        <w:rPr>
          <w:rFonts w:asciiTheme="majorBidi" w:hAnsiTheme="majorBidi" w:cstheme="majorBidi"/>
          <w:b/>
          <w:bCs/>
        </w:rPr>
        <w:t>ASOR conference</w:t>
      </w:r>
      <w:r w:rsidR="00CB0673" w:rsidRPr="00CB0673">
        <w:rPr>
          <w:rFonts w:asciiTheme="majorBidi" w:hAnsiTheme="majorBidi" w:cstheme="majorBidi"/>
        </w:rPr>
        <w:t xml:space="preserve">, </w:t>
      </w:r>
      <w:r w:rsidR="00CB0673">
        <w:rPr>
          <w:rFonts w:asciiTheme="majorBidi" w:hAnsiTheme="majorBidi" w:cstheme="majorBidi"/>
        </w:rPr>
        <w:t xml:space="preserve">Chicago, </w:t>
      </w:r>
      <w:r w:rsidR="00CB0673" w:rsidRPr="00CB0673">
        <w:rPr>
          <w:rFonts w:asciiTheme="majorBidi" w:hAnsiTheme="majorBidi" w:cstheme="majorBidi"/>
        </w:rPr>
        <w:t>November 2021.</w:t>
      </w:r>
      <w:r w:rsidR="00F86DE5" w:rsidRPr="00CB0673">
        <w:rPr>
          <w:rFonts w:asciiTheme="majorBidi" w:hAnsiTheme="majorBidi" w:cstheme="majorBidi"/>
        </w:rPr>
        <w:t xml:space="preserve"> </w:t>
      </w:r>
    </w:p>
    <w:p w14:paraId="271F7797" w14:textId="0CB8DD0B" w:rsidR="00CB2C8B" w:rsidRPr="00CB0673" w:rsidRDefault="00E60630" w:rsidP="00E60630">
      <w:pPr>
        <w:pStyle w:val="aa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 w:rsidRPr="00D20CF5">
        <w:rPr>
          <w:color w:val="000000"/>
        </w:rPr>
        <w:t>“</w:t>
      </w:r>
      <w:r w:rsidR="00CB0673" w:rsidRPr="00CB0673">
        <w:rPr>
          <w:rFonts w:asciiTheme="majorBidi" w:hAnsiTheme="majorBidi" w:cstheme="majorBidi"/>
        </w:rPr>
        <w:t xml:space="preserve">The Wars of the Sons of Jacob Against the Amorites and the Sons of Esau Described in Midrash </w:t>
      </w:r>
      <w:proofErr w:type="spellStart"/>
      <w:r w:rsidR="00CB0673" w:rsidRPr="00CB0673">
        <w:rPr>
          <w:rFonts w:asciiTheme="majorBidi" w:hAnsiTheme="majorBidi" w:cstheme="majorBidi"/>
        </w:rPr>
        <w:t>Vayissa’u</w:t>
      </w:r>
      <w:proofErr w:type="spellEnd"/>
      <w:r w:rsidR="00CB0673" w:rsidRPr="00CB0673">
        <w:rPr>
          <w:rFonts w:asciiTheme="majorBidi" w:hAnsiTheme="majorBidi" w:cstheme="majorBidi"/>
        </w:rPr>
        <w:t>: A Reassessment</w:t>
      </w:r>
      <w:r w:rsidRPr="002B420B">
        <w:rPr>
          <w:rFonts w:asciiTheme="majorBidi" w:hAnsiTheme="majorBidi" w:cstheme="majorBidi"/>
          <w:color w:val="000000"/>
        </w:rPr>
        <w:t>”</w:t>
      </w:r>
      <w:r w:rsidR="00CB0673">
        <w:rPr>
          <w:rFonts w:asciiTheme="majorBidi" w:hAnsiTheme="majorBidi" w:cstheme="majorBidi"/>
        </w:rPr>
        <w:t xml:space="preserve">, </w:t>
      </w:r>
      <w:r w:rsidR="00FB6175" w:rsidRPr="008151AF">
        <w:rPr>
          <w:rFonts w:asciiTheme="majorBidi" w:hAnsiTheme="majorBidi" w:cstheme="majorBidi"/>
          <w:b/>
          <w:bCs/>
        </w:rPr>
        <w:t>SBL</w:t>
      </w:r>
      <w:r w:rsidR="00CB0673" w:rsidRPr="008151AF">
        <w:rPr>
          <w:rFonts w:asciiTheme="majorBidi" w:hAnsiTheme="majorBidi" w:cstheme="majorBidi"/>
          <w:b/>
          <w:bCs/>
        </w:rPr>
        <w:t xml:space="preserve"> conference</w:t>
      </w:r>
      <w:r w:rsidR="00CB0673">
        <w:rPr>
          <w:rFonts w:asciiTheme="majorBidi" w:hAnsiTheme="majorBidi" w:cstheme="majorBidi"/>
        </w:rPr>
        <w:t>, San Antonio, November 2021.</w:t>
      </w:r>
    </w:p>
    <w:p w14:paraId="3FD9DF9E" w14:textId="6CB163ED" w:rsidR="00CB0673" w:rsidRPr="00CB0673" w:rsidRDefault="00E60630" w:rsidP="00E60630">
      <w:pPr>
        <w:pStyle w:val="aa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 w:rsidRPr="00D20CF5">
        <w:rPr>
          <w:color w:val="000000"/>
        </w:rPr>
        <w:t>“</w:t>
      </w:r>
      <w:r w:rsidR="00CB0673" w:rsidRPr="00CB0673">
        <w:rPr>
          <w:rFonts w:asciiTheme="majorBidi" w:hAnsiTheme="majorBidi" w:cstheme="majorBidi"/>
        </w:rPr>
        <w:t xml:space="preserve">The Identification of </w:t>
      </w:r>
      <w:proofErr w:type="spellStart"/>
      <w:r w:rsidR="00CB0673" w:rsidRPr="00CB0673">
        <w:rPr>
          <w:rFonts w:asciiTheme="majorBidi" w:hAnsiTheme="majorBidi" w:cstheme="majorBidi"/>
        </w:rPr>
        <w:t>Ramathaim</w:t>
      </w:r>
      <w:proofErr w:type="spellEnd"/>
      <w:r w:rsidR="00CB0673" w:rsidRPr="00CB0673">
        <w:rPr>
          <w:rFonts w:asciiTheme="majorBidi" w:hAnsiTheme="majorBidi" w:cstheme="majorBidi"/>
        </w:rPr>
        <w:t>-Arimathea and the Boundaries of the Three Toparchies</w:t>
      </w:r>
      <w:r w:rsidRPr="002B420B">
        <w:rPr>
          <w:rFonts w:asciiTheme="majorBidi" w:hAnsiTheme="majorBidi" w:cstheme="majorBidi"/>
          <w:color w:val="000000"/>
        </w:rPr>
        <w:t>”</w:t>
      </w:r>
      <w:r w:rsidR="00CB0673" w:rsidRPr="00CB0673">
        <w:rPr>
          <w:rFonts w:asciiTheme="majorBidi" w:hAnsiTheme="majorBidi" w:cstheme="majorBidi"/>
        </w:rPr>
        <w:t xml:space="preserve">, </w:t>
      </w:r>
      <w:r w:rsidR="00CB0673" w:rsidRPr="008151AF">
        <w:rPr>
          <w:rFonts w:asciiTheme="majorBidi" w:hAnsiTheme="majorBidi" w:cstheme="majorBidi"/>
          <w:b/>
          <w:bCs/>
        </w:rPr>
        <w:t>ASOR conference</w:t>
      </w:r>
      <w:r w:rsidR="00CB0673" w:rsidRPr="00CB0673">
        <w:rPr>
          <w:rFonts w:asciiTheme="majorBidi" w:hAnsiTheme="majorBidi" w:cstheme="majorBidi"/>
        </w:rPr>
        <w:t>, San Diego, November 2019</w:t>
      </w:r>
    </w:p>
    <w:p w14:paraId="1A50D64F" w14:textId="59496F2B" w:rsidR="004C52E1" w:rsidRPr="004C52E1" w:rsidRDefault="00E60630" w:rsidP="00E60630">
      <w:pPr>
        <w:pStyle w:val="aa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 w:rsidRPr="00D20CF5">
        <w:rPr>
          <w:color w:val="000000"/>
        </w:rPr>
        <w:lastRenderedPageBreak/>
        <w:t>“</w:t>
      </w:r>
      <w:r w:rsidR="004C52E1" w:rsidRPr="00CB0673">
        <w:rPr>
          <w:rFonts w:asciiTheme="majorBidi" w:hAnsiTheme="majorBidi" w:cstheme="majorBidi"/>
        </w:rPr>
        <w:t>Tombs</w:t>
      </w:r>
      <w:r w:rsidR="004C52E1" w:rsidRPr="004C52E1">
        <w:rPr>
          <w:rFonts w:asciiTheme="majorBidi" w:hAnsiTheme="majorBidi" w:cstheme="majorBidi"/>
        </w:rPr>
        <w:t xml:space="preserve"> with a magnificent façade in Roman Palestine: the case of the rural area of Judea</w:t>
      </w:r>
      <w:r w:rsidRPr="002B420B">
        <w:rPr>
          <w:rFonts w:asciiTheme="majorBidi" w:hAnsiTheme="majorBidi" w:cstheme="majorBidi"/>
          <w:color w:val="000000"/>
        </w:rPr>
        <w:t>”</w:t>
      </w:r>
      <w:r w:rsidR="004C52E1" w:rsidRPr="004C52E1">
        <w:rPr>
          <w:rFonts w:asciiTheme="majorBidi" w:hAnsiTheme="majorBidi" w:cstheme="majorBidi"/>
        </w:rPr>
        <w:t xml:space="preserve">, </w:t>
      </w:r>
      <w:r w:rsidR="004C52E1" w:rsidRPr="008151AF">
        <w:rPr>
          <w:rFonts w:asciiTheme="majorBidi" w:hAnsiTheme="majorBidi" w:cstheme="majorBidi"/>
          <w:b/>
          <w:bCs/>
        </w:rPr>
        <w:t xml:space="preserve">the 4th Annual Meeting of the </w:t>
      </w:r>
      <w:proofErr w:type="spellStart"/>
      <w:r w:rsidR="004C52E1" w:rsidRPr="008151AF">
        <w:rPr>
          <w:rFonts w:asciiTheme="majorBidi" w:hAnsiTheme="majorBidi" w:cstheme="majorBidi"/>
          <w:b/>
          <w:bCs/>
        </w:rPr>
        <w:t>Necropoleis</w:t>
      </w:r>
      <w:proofErr w:type="spellEnd"/>
      <w:r w:rsidR="004C52E1" w:rsidRPr="008151AF">
        <w:rPr>
          <w:rFonts w:asciiTheme="majorBidi" w:hAnsiTheme="majorBidi" w:cstheme="majorBidi"/>
          <w:b/>
          <w:bCs/>
        </w:rPr>
        <w:t xml:space="preserve"> Research Network</w:t>
      </w:r>
      <w:r w:rsidR="00FB6175">
        <w:rPr>
          <w:rFonts w:asciiTheme="majorBidi" w:hAnsiTheme="majorBidi" w:cstheme="majorBidi"/>
        </w:rPr>
        <w:t xml:space="preserve">, Berlin, February 2019, </w:t>
      </w:r>
      <w:r w:rsidR="009E7F99">
        <w:rPr>
          <w:rFonts w:asciiTheme="majorBidi" w:hAnsiTheme="majorBidi" w:cstheme="majorBidi"/>
        </w:rPr>
        <w:t xml:space="preserve">Co. </w:t>
      </w:r>
      <w:r w:rsidR="00FB6175">
        <w:rPr>
          <w:rFonts w:asciiTheme="majorBidi" w:hAnsiTheme="majorBidi" w:cstheme="majorBidi"/>
        </w:rPr>
        <w:t>with Prof. Boaz Zissu.</w:t>
      </w:r>
    </w:p>
    <w:p w14:paraId="2228D5FA" w14:textId="752DB4E0" w:rsidR="002D509F" w:rsidRDefault="00E60630" w:rsidP="00E60630">
      <w:pPr>
        <w:pStyle w:val="aa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 w:rsidRPr="00D20CF5">
        <w:rPr>
          <w:color w:val="000000"/>
        </w:rPr>
        <w:t>“</w:t>
      </w:r>
      <w:r w:rsidR="002D509F" w:rsidRPr="00D62554">
        <w:rPr>
          <w:rFonts w:asciiTheme="majorBidi" w:hAnsiTheme="majorBidi" w:cstheme="majorBidi"/>
        </w:rPr>
        <w:t>The southern Samaritan countryside during the period of the Middle Maccabees</w:t>
      </w:r>
      <w:r w:rsidRPr="002B420B">
        <w:rPr>
          <w:rFonts w:asciiTheme="majorBidi" w:hAnsiTheme="majorBidi" w:cstheme="majorBidi"/>
          <w:color w:val="000000"/>
        </w:rPr>
        <w:t>”</w:t>
      </w:r>
      <w:r w:rsidR="002D509F" w:rsidRPr="00D62554">
        <w:rPr>
          <w:rFonts w:asciiTheme="majorBidi" w:hAnsiTheme="majorBidi" w:cstheme="majorBidi"/>
        </w:rPr>
        <w:t xml:space="preserve">, </w:t>
      </w:r>
      <w:r w:rsidR="002D509F" w:rsidRPr="008151AF">
        <w:rPr>
          <w:rFonts w:asciiTheme="majorBidi" w:hAnsiTheme="majorBidi" w:cstheme="majorBidi"/>
          <w:b/>
          <w:bCs/>
        </w:rPr>
        <w:t>The Enoch Seminar conference - The Period of the Middle Maccabees</w:t>
      </w:r>
      <w:r w:rsidR="002D509F" w:rsidRPr="00D62554">
        <w:rPr>
          <w:rFonts w:asciiTheme="majorBidi" w:hAnsiTheme="majorBidi" w:cstheme="majorBidi"/>
        </w:rPr>
        <w:t>: from the death of Judas through the reign of John Hyrcanus (ca. 160–104 BCE). Milan, Jun</w:t>
      </w:r>
      <w:r w:rsidR="00D62554" w:rsidRPr="00D62554">
        <w:rPr>
          <w:rFonts w:asciiTheme="majorBidi" w:hAnsiTheme="majorBidi" w:cstheme="majorBidi"/>
        </w:rPr>
        <w:t>e</w:t>
      </w:r>
      <w:r w:rsidR="002D509F" w:rsidRPr="00D62554">
        <w:rPr>
          <w:rFonts w:asciiTheme="majorBidi" w:hAnsiTheme="majorBidi" w:cstheme="majorBidi"/>
        </w:rPr>
        <w:t xml:space="preserve"> 2018. </w:t>
      </w:r>
    </w:p>
    <w:p w14:paraId="64984FAD" w14:textId="6DDE9195" w:rsidR="00AD536B" w:rsidRDefault="00E60630" w:rsidP="00E60630">
      <w:pPr>
        <w:pStyle w:val="aa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 w:rsidRPr="00D20CF5">
        <w:rPr>
          <w:color w:val="000000"/>
        </w:rPr>
        <w:t>“</w:t>
      </w:r>
      <w:r w:rsidR="00AD536B" w:rsidRPr="00AD536B">
        <w:rPr>
          <w:rFonts w:asciiTheme="majorBidi" w:hAnsiTheme="majorBidi" w:cstheme="majorBidi"/>
        </w:rPr>
        <w:t>Ritual Baths and Water Installations from the Late Second Temple Period along the Routes of the Pilgrims in Judea: A Reconsideration in light of new finds from Southern Samaria</w:t>
      </w:r>
      <w:r w:rsidRPr="002B420B">
        <w:rPr>
          <w:rFonts w:asciiTheme="majorBidi" w:hAnsiTheme="majorBidi" w:cstheme="majorBidi"/>
          <w:color w:val="000000"/>
        </w:rPr>
        <w:t>”</w:t>
      </w:r>
      <w:r w:rsidR="00AD536B">
        <w:rPr>
          <w:rFonts w:asciiTheme="majorBidi" w:hAnsiTheme="majorBidi" w:cstheme="majorBidi"/>
        </w:rPr>
        <w:t xml:space="preserve">, </w:t>
      </w:r>
      <w:r w:rsidR="00AD536B" w:rsidRPr="008151AF">
        <w:rPr>
          <w:rFonts w:asciiTheme="majorBidi" w:hAnsiTheme="majorBidi" w:cstheme="majorBidi"/>
          <w:b/>
          <w:bCs/>
        </w:rPr>
        <w:t>The 17th world Congress of Jewish Studies</w:t>
      </w:r>
      <w:r w:rsidR="00AD536B">
        <w:rPr>
          <w:rFonts w:asciiTheme="majorBidi" w:hAnsiTheme="majorBidi" w:cstheme="majorBidi"/>
        </w:rPr>
        <w:t xml:space="preserve">, </w:t>
      </w:r>
      <w:r w:rsidR="00AD536B" w:rsidRPr="00AD536B">
        <w:rPr>
          <w:rFonts w:asciiTheme="majorBidi" w:hAnsiTheme="majorBidi" w:cstheme="majorBidi"/>
        </w:rPr>
        <w:t>the Hebrew University</w:t>
      </w:r>
      <w:r w:rsidR="00AD536B">
        <w:rPr>
          <w:rFonts w:asciiTheme="majorBidi" w:hAnsiTheme="majorBidi" w:cstheme="majorBidi"/>
        </w:rPr>
        <w:t xml:space="preserve">, August </w:t>
      </w:r>
      <w:r w:rsidR="00AD536B" w:rsidRPr="00AD536B">
        <w:rPr>
          <w:rFonts w:asciiTheme="majorBidi" w:hAnsiTheme="majorBidi" w:cstheme="majorBidi"/>
        </w:rPr>
        <w:t>2017.</w:t>
      </w:r>
    </w:p>
    <w:p w14:paraId="643CB1E4" w14:textId="7579968F" w:rsidR="00AD0651" w:rsidRDefault="00E60630" w:rsidP="00E60630">
      <w:pPr>
        <w:pStyle w:val="aa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</w:rPr>
      </w:pPr>
      <w:r w:rsidRPr="00D20CF5">
        <w:rPr>
          <w:color w:val="000000"/>
        </w:rPr>
        <w:t>“</w:t>
      </w:r>
      <w:r w:rsidR="00AD0651" w:rsidRPr="00D62554">
        <w:rPr>
          <w:rFonts w:asciiTheme="majorBidi" w:hAnsiTheme="majorBidi" w:cstheme="majorBidi"/>
        </w:rPr>
        <w:t xml:space="preserve">The Northern Judean Hills during the Bar </w:t>
      </w:r>
      <w:proofErr w:type="spellStart"/>
      <w:r w:rsidR="00AD0651" w:rsidRPr="00D62554">
        <w:rPr>
          <w:rFonts w:asciiTheme="majorBidi" w:hAnsiTheme="majorBidi" w:cstheme="majorBidi"/>
        </w:rPr>
        <w:t>Kokhba</w:t>
      </w:r>
      <w:proofErr w:type="spellEnd"/>
      <w:r w:rsidR="00AD0651" w:rsidRPr="00D62554">
        <w:rPr>
          <w:rFonts w:asciiTheme="majorBidi" w:hAnsiTheme="majorBidi" w:cstheme="majorBidi"/>
        </w:rPr>
        <w:t xml:space="preserve"> Revolt in Light of Recent Archaeological Surveys</w:t>
      </w:r>
      <w:r w:rsidRPr="002B420B">
        <w:rPr>
          <w:rFonts w:asciiTheme="majorBidi" w:hAnsiTheme="majorBidi" w:cstheme="majorBidi"/>
          <w:color w:val="000000"/>
        </w:rPr>
        <w:t>”</w:t>
      </w:r>
      <w:r w:rsidR="00AD0651" w:rsidRPr="00D62554">
        <w:rPr>
          <w:rFonts w:asciiTheme="majorBidi" w:hAnsiTheme="majorBidi" w:cstheme="majorBidi"/>
        </w:rPr>
        <w:t>,</w:t>
      </w:r>
      <w:r w:rsidR="002D509F" w:rsidRPr="00D62554">
        <w:rPr>
          <w:rFonts w:asciiTheme="majorBidi" w:hAnsiTheme="majorBidi" w:cstheme="majorBidi"/>
        </w:rPr>
        <w:t xml:space="preserve"> </w:t>
      </w:r>
      <w:r w:rsidR="000011F0" w:rsidRPr="008151AF">
        <w:rPr>
          <w:rFonts w:asciiTheme="majorBidi" w:hAnsiTheme="majorBidi" w:cstheme="majorBidi"/>
          <w:b/>
          <w:bCs/>
        </w:rPr>
        <w:t>the</w:t>
      </w:r>
      <w:r w:rsidR="00AD0651" w:rsidRPr="008151AF">
        <w:rPr>
          <w:rFonts w:asciiTheme="majorBidi" w:hAnsiTheme="majorBidi" w:cstheme="majorBidi"/>
          <w:b/>
          <w:bCs/>
        </w:rPr>
        <w:t xml:space="preserve"> Bar </w:t>
      </w:r>
      <w:proofErr w:type="spellStart"/>
      <w:r w:rsidR="00AD0651" w:rsidRPr="008151AF">
        <w:rPr>
          <w:rFonts w:asciiTheme="majorBidi" w:hAnsiTheme="majorBidi" w:cstheme="majorBidi"/>
          <w:b/>
          <w:bCs/>
        </w:rPr>
        <w:t>Kokhba</w:t>
      </w:r>
      <w:proofErr w:type="spellEnd"/>
      <w:r w:rsidR="00AD0651" w:rsidRPr="008151AF">
        <w:rPr>
          <w:rFonts w:asciiTheme="majorBidi" w:hAnsiTheme="majorBidi" w:cstheme="majorBidi"/>
          <w:b/>
          <w:bCs/>
        </w:rPr>
        <w:t xml:space="preserve"> Revolt Revisited: Old and New Studies</w:t>
      </w:r>
      <w:r w:rsidR="002D509F" w:rsidRPr="00D62554">
        <w:rPr>
          <w:rFonts w:asciiTheme="majorBidi" w:hAnsiTheme="majorBidi" w:cstheme="majorBidi"/>
        </w:rPr>
        <w:t>, Haifa University, Jun</w:t>
      </w:r>
      <w:r w:rsidR="00D62554" w:rsidRPr="00D62554">
        <w:rPr>
          <w:rFonts w:asciiTheme="majorBidi" w:hAnsiTheme="majorBidi" w:cstheme="majorBidi"/>
        </w:rPr>
        <w:t>e</w:t>
      </w:r>
      <w:r w:rsidR="002D509F" w:rsidRPr="00D62554">
        <w:rPr>
          <w:rFonts w:asciiTheme="majorBidi" w:hAnsiTheme="majorBidi" w:cstheme="majorBidi"/>
        </w:rPr>
        <w:t xml:space="preserve"> </w:t>
      </w:r>
      <w:r w:rsidR="00AD0651" w:rsidRPr="00D62554">
        <w:rPr>
          <w:rFonts w:asciiTheme="majorBidi" w:hAnsiTheme="majorBidi" w:cstheme="majorBidi"/>
        </w:rPr>
        <w:t>2016.</w:t>
      </w:r>
    </w:p>
    <w:sectPr w:rsidR="00AD0651" w:rsidSect="008B012A">
      <w:footerReference w:type="default" r:id="rId10"/>
      <w:pgSz w:w="11906" w:h="16838"/>
      <w:pgMar w:top="1008" w:right="1440" w:bottom="1440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F25B" w14:textId="77777777" w:rsidR="00BD7277" w:rsidRDefault="00BD7277" w:rsidP="00857945">
      <w:r>
        <w:separator/>
      </w:r>
    </w:p>
  </w:endnote>
  <w:endnote w:type="continuationSeparator" w:id="0">
    <w:p w14:paraId="0E5348A2" w14:textId="77777777" w:rsidR="00BD7277" w:rsidRDefault="00BD7277" w:rsidP="0085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E88C" w14:textId="77777777" w:rsidR="008B012A" w:rsidRDefault="008B012A" w:rsidP="00857945">
    <w:pPr>
      <w:pStyle w:val="ad"/>
      <w:jc w:val="right"/>
      <w:rPr>
        <w:rFonts w:asciiTheme="minorHAnsi" w:hAnsiTheme="minorHAnsi" w:cs="Calibri"/>
        <w:sz w:val="18"/>
        <w:szCs w:val="18"/>
      </w:rPr>
    </w:pPr>
  </w:p>
  <w:p w14:paraId="632B1C86" w14:textId="4AF3C708" w:rsidR="008B012A" w:rsidRDefault="00BD7277" w:rsidP="00857945">
    <w:pPr>
      <w:pStyle w:val="ad"/>
      <w:jc w:val="right"/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pict w14:anchorId="05276A2E">
        <v:rect id="_x0000_i1029" style="width:0;height:1.5pt" o:hralign="center" o:hrstd="t" o:hr="t" fillcolor="#a0a0a0" stroked="f"/>
      </w:pict>
    </w:r>
  </w:p>
  <w:p w14:paraId="725F9EE7" w14:textId="77777777" w:rsidR="008B012A" w:rsidRDefault="008B012A" w:rsidP="00857945">
    <w:pPr>
      <w:pStyle w:val="ad"/>
      <w:jc w:val="right"/>
      <w:rPr>
        <w:rFonts w:asciiTheme="minorHAnsi" w:hAnsiTheme="minorHAns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997F" w14:textId="77777777" w:rsidR="00BD7277" w:rsidRDefault="00BD7277" w:rsidP="00857945">
      <w:r>
        <w:separator/>
      </w:r>
    </w:p>
  </w:footnote>
  <w:footnote w:type="continuationSeparator" w:id="0">
    <w:p w14:paraId="158FEB4C" w14:textId="77777777" w:rsidR="00BD7277" w:rsidRDefault="00BD7277" w:rsidP="0085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3C4"/>
    <w:multiLevelType w:val="hybridMultilevel"/>
    <w:tmpl w:val="18D06960"/>
    <w:lvl w:ilvl="0" w:tplc="04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6102"/>
    <w:multiLevelType w:val="hybridMultilevel"/>
    <w:tmpl w:val="5DF88C9E"/>
    <w:lvl w:ilvl="0" w:tplc="A36CE13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388D"/>
    <w:multiLevelType w:val="hybridMultilevel"/>
    <w:tmpl w:val="C70A6BD0"/>
    <w:lvl w:ilvl="0" w:tplc="C34275F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2474"/>
    <w:multiLevelType w:val="hybridMultilevel"/>
    <w:tmpl w:val="0ED8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A3047"/>
    <w:multiLevelType w:val="hybridMultilevel"/>
    <w:tmpl w:val="D124D02E"/>
    <w:lvl w:ilvl="0" w:tplc="6E729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C0193"/>
    <w:multiLevelType w:val="hybridMultilevel"/>
    <w:tmpl w:val="0316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B61"/>
    <w:multiLevelType w:val="hybridMultilevel"/>
    <w:tmpl w:val="73AA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D7635"/>
    <w:multiLevelType w:val="hybridMultilevel"/>
    <w:tmpl w:val="8174B42A"/>
    <w:lvl w:ilvl="0" w:tplc="70363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01F77"/>
    <w:multiLevelType w:val="hybridMultilevel"/>
    <w:tmpl w:val="23EA0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873CA"/>
    <w:multiLevelType w:val="hybridMultilevel"/>
    <w:tmpl w:val="214CDCAC"/>
    <w:lvl w:ilvl="0" w:tplc="B7A6F596">
      <w:start w:val="1"/>
      <w:numFmt w:val="decimal"/>
      <w:lvlText w:val="%1."/>
      <w:lvlJc w:val="left"/>
      <w:pPr>
        <w:ind w:left="740" w:hanging="38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41A2F"/>
    <w:multiLevelType w:val="hybridMultilevel"/>
    <w:tmpl w:val="BCB886B2"/>
    <w:lvl w:ilvl="0" w:tplc="6EA07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F67B1"/>
    <w:multiLevelType w:val="hybridMultilevel"/>
    <w:tmpl w:val="4E20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C56C8"/>
    <w:multiLevelType w:val="hybridMultilevel"/>
    <w:tmpl w:val="3A6C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5369"/>
    <w:multiLevelType w:val="hybridMultilevel"/>
    <w:tmpl w:val="52AA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171469"/>
    <w:multiLevelType w:val="hybridMultilevel"/>
    <w:tmpl w:val="EBB2C3DA"/>
    <w:lvl w:ilvl="0" w:tplc="CCDA445C">
      <w:numFmt w:val="bullet"/>
      <w:lvlText w:val="–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4FDD11D5"/>
    <w:multiLevelType w:val="hybridMultilevel"/>
    <w:tmpl w:val="E5383EAC"/>
    <w:lvl w:ilvl="0" w:tplc="70363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F27BF"/>
    <w:multiLevelType w:val="hybridMultilevel"/>
    <w:tmpl w:val="992C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60A15"/>
    <w:multiLevelType w:val="hybridMultilevel"/>
    <w:tmpl w:val="429A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7F91"/>
    <w:multiLevelType w:val="hybridMultilevel"/>
    <w:tmpl w:val="3E5A9470"/>
    <w:lvl w:ilvl="0" w:tplc="70363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A4557"/>
    <w:multiLevelType w:val="hybridMultilevel"/>
    <w:tmpl w:val="92D6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5186"/>
    <w:multiLevelType w:val="hybridMultilevel"/>
    <w:tmpl w:val="09125E7A"/>
    <w:lvl w:ilvl="0" w:tplc="3F202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21FDF"/>
    <w:multiLevelType w:val="hybridMultilevel"/>
    <w:tmpl w:val="929E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B2683"/>
    <w:multiLevelType w:val="hybridMultilevel"/>
    <w:tmpl w:val="26526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30F13"/>
    <w:multiLevelType w:val="hybridMultilevel"/>
    <w:tmpl w:val="F1421ADC"/>
    <w:lvl w:ilvl="0" w:tplc="E256C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C430E"/>
    <w:multiLevelType w:val="hybridMultilevel"/>
    <w:tmpl w:val="0818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6" w15:restartNumberingAfterBreak="0">
    <w:nsid w:val="729807BA"/>
    <w:multiLevelType w:val="hybridMultilevel"/>
    <w:tmpl w:val="794A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E74BF"/>
    <w:multiLevelType w:val="hybridMultilevel"/>
    <w:tmpl w:val="86D4FAC8"/>
    <w:lvl w:ilvl="0" w:tplc="703638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2"/>
  </w:num>
  <w:num w:numId="5">
    <w:abstractNumId w:val="11"/>
  </w:num>
  <w:num w:numId="6">
    <w:abstractNumId w:val="10"/>
  </w:num>
  <w:num w:numId="7">
    <w:abstractNumId w:val="24"/>
  </w:num>
  <w:num w:numId="8">
    <w:abstractNumId w:val="21"/>
  </w:num>
  <w:num w:numId="9">
    <w:abstractNumId w:val="17"/>
  </w:num>
  <w:num w:numId="10">
    <w:abstractNumId w:val="20"/>
  </w:num>
  <w:num w:numId="11">
    <w:abstractNumId w:val="13"/>
  </w:num>
  <w:num w:numId="12">
    <w:abstractNumId w:val="6"/>
  </w:num>
  <w:num w:numId="13">
    <w:abstractNumId w:val="8"/>
  </w:num>
  <w:num w:numId="14">
    <w:abstractNumId w:val="19"/>
  </w:num>
  <w:num w:numId="15">
    <w:abstractNumId w:val="5"/>
  </w:num>
  <w:num w:numId="16">
    <w:abstractNumId w:val="7"/>
  </w:num>
  <w:num w:numId="17">
    <w:abstractNumId w:val="15"/>
  </w:num>
  <w:num w:numId="18">
    <w:abstractNumId w:val="27"/>
  </w:num>
  <w:num w:numId="19">
    <w:abstractNumId w:val="18"/>
  </w:num>
  <w:num w:numId="20">
    <w:abstractNumId w:val="0"/>
  </w:num>
  <w:num w:numId="21">
    <w:abstractNumId w:val="9"/>
  </w:num>
  <w:num w:numId="22">
    <w:abstractNumId w:val="4"/>
  </w:num>
  <w:num w:numId="23">
    <w:abstractNumId w:val="12"/>
  </w:num>
  <w:num w:numId="24">
    <w:abstractNumId w:val="16"/>
  </w:num>
  <w:num w:numId="25">
    <w:abstractNumId w:val="3"/>
  </w:num>
  <w:num w:numId="26">
    <w:abstractNumId w:val="26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DD"/>
    <w:rsid w:val="000011F0"/>
    <w:rsid w:val="00001620"/>
    <w:rsid w:val="000036C0"/>
    <w:rsid w:val="00033D7B"/>
    <w:rsid w:val="00054AC8"/>
    <w:rsid w:val="00061C12"/>
    <w:rsid w:val="00092683"/>
    <w:rsid w:val="000953FB"/>
    <w:rsid w:val="0009758D"/>
    <w:rsid w:val="000D2853"/>
    <w:rsid w:val="000E580D"/>
    <w:rsid w:val="000F050B"/>
    <w:rsid w:val="000F1B3C"/>
    <w:rsid w:val="00117088"/>
    <w:rsid w:val="001303C0"/>
    <w:rsid w:val="001374EB"/>
    <w:rsid w:val="00140C83"/>
    <w:rsid w:val="00153262"/>
    <w:rsid w:val="00164BAD"/>
    <w:rsid w:val="001B136E"/>
    <w:rsid w:val="001C5E0F"/>
    <w:rsid w:val="001F0596"/>
    <w:rsid w:val="001F6D2E"/>
    <w:rsid w:val="00227DFF"/>
    <w:rsid w:val="00237F8F"/>
    <w:rsid w:val="0024571B"/>
    <w:rsid w:val="0025698B"/>
    <w:rsid w:val="002572B0"/>
    <w:rsid w:val="002A297C"/>
    <w:rsid w:val="002A6840"/>
    <w:rsid w:val="002B094A"/>
    <w:rsid w:val="002B420B"/>
    <w:rsid w:val="002D509F"/>
    <w:rsid w:val="002E603A"/>
    <w:rsid w:val="003224E9"/>
    <w:rsid w:val="00374FC7"/>
    <w:rsid w:val="00394AFB"/>
    <w:rsid w:val="003B20DF"/>
    <w:rsid w:val="003C4523"/>
    <w:rsid w:val="003F1492"/>
    <w:rsid w:val="0042370C"/>
    <w:rsid w:val="00433AB4"/>
    <w:rsid w:val="00441197"/>
    <w:rsid w:val="00463671"/>
    <w:rsid w:val="004A2A97"/>
    <w:rsid w:val="004C24F3"/>
    <w:rsid w:val="004C3AB7"/>
    <w:rsid w:val="004C52E1"/>
    <w:rsid w:val="004F19E3"/>
    <w:rsid w:val="00514975"/>
    <w:rsid w:val="005A43A4"/>
    <w:rsid w:val="005A6646"/>
    <w:rsid w:val="005C2335"/>
    <w:rsid w:val="005D03B8"/>
    <w:rsid w:val="005E2275"/>
    <w:rsid w:val="005E33D3"/>
    <w:rsid w:val="006168F3"/>
    <w:rsid w:val="00616D2E"/>
    <w:rsid w:val="00630357"/>
    <w:rsid w:val="00645983"/>
    <w:rsid w:val="0065231D"/>
    <w:rsid w:val="00666312"/>
    <w:rsid w:val="006734D7"/>
    <w:rsid w:val="006772CA"/>
    <w:rsid w:val="006B650D"/>
    <w:rsid w:val="006E01DD"/>
    <w:rsid w:val="006E52CF"/>
    <w:rsid w:val="00715698"/>
    <w:rsid w:val="0071664F"/>
    <w:rsid w:val="00761E5F"/>
    <w:rsid w:val="00781DD1"/>
    <w:rsid w:val="007821D0"/>
    <w:rsid w:val="007A0867"/>
    <w:rsid w:val="007C122A"/>
    <w:rsid w:val="007C2B58"/>
    <w:rsid w:val="007F39B3"/>
    <w:rsid w:val="00812AEB"/>
    <w:rsid w:val="00813F44"/>
    <w:rsid w:val="008151AF"/>
    <w:rsid w:val="00823E8B"/>
    <w:rsid w:val="00830554"/>
    <w:rsid w:val="00833917"/>
    <w:rsid w:val="00836EA3"/>
    <w:rsid w:val="00847BD0"/>
    <w:rsid w:val="0085258E"/>
    <w:rsid w:val="00857945"/>
    <w:rsid w:val="00864EF2"/>
    <w:rsid w:val="008728DA"/>
    <w:rsid w:val="00885A84"/>
    <w:rsid w:val="008B012A"/>
    <w:rsid w:val="008D096E"/>
    <w:rsid w:val="008D21AF"/>
    <w:rsid w:val="008E46B0"/>
    <w:rsid w:val="00901A73"/>
    <w:rsid w:val="00935C94"/>
    <w:rsid w:val="00947E3D"/>
    <w:rsid w:val="00951375"/>
    <w:rsid w:val="00977AFA"/>
    <w:rsid w:val="009A3BB0"/>
    <w:rsid w:val="009B63A7"/>
    <w:rsid w:val="009E788E"/>
    <w:rsid w:val="009E7F99"/>
    <w:rsid w:val="009F4E5F"/>
    <w:rsid w:val="009F717F"/>
    <w:rsid w:val="00A32FF7"/>
    <w:rsid w:val="00A63777"/>
    <w:rsid w:val="00A704A7"/>
    <w:rsid w:val="00A71A7A"/>
    <w:rsid w:val="00A751C8"/>
    <w:rsid w:val="00A807E7"/>
    <w:rsid w:val="00AB3CFF"/>
    <w:rsid w:val="00AB3FBA"/>
    <w:rsid w:val="00AD0651"/>
    <w:rsid w:val="00AD0ED5"/>
    <w:rsid w:val="00AD3FF9"/>
    <w:rsid w:val="00AD536B"/>
    <w:rsid w:val="00B00A16"/>
    <w:rsid w:val="00B05B3A"/>
    <w:rsid w:val="00B13C8A"/>
    <w:rsid w:val="00B35D09"/>
    <w:rsid w:val="00B368E2"/>
    <w:rsid w:val="00B52090"/>
    <w:rsid w:val="00B54894"/>
    <w:rsid w:val="00B90A69"/>
    <w:rsid w:val="00BB6E1A"/>
    <w:rsid w:val="00BC3299"/>
    <w:rsid w:val="00BD4559"/>
    <w:rsid w:val="00BD7277"/>
    <w:rsid w:val="00BE6A06"/>
    <w:rsid w:val="00BF54F3"/>
    <w:rsid w:val="00C2712C"/>
    <w:rsid w:val="00C80D15"/>
    <w:rsid w:val="00C82F4B"/>
    <w:rsid w:val="00C909BC"/>
    <w:rsid w:val="00C9368A"/>
    <w:rsid w:val="00CB0673"/>
    <w:rsid w:val="00CB2C8B"/>
    <w:rsid w:val="00CC4DF6"/>
    <w:rsid w:val="00CC5DD5"/>
    <w:rsid w:val="00D1494F"/>
    <w:rsid w:val="00D15D24"/>
    <w:rsid w:val="00D20CF5"/>
    <w:rsid w:val="00D51EF8"/>
    <w:rsid w:val="00D55CD9"/>
    <w:rsid w:val="00D62554"/>
    <w:rsid w:val="00D7182B"/>
    <w:rsid w:val="00D86F57"/>
    <w:rsid w:val="00DE0FEA"/>
    <w:rsid w:val="00DF5EFB"/>
    <w:rsid w:val="00E32C19"/>
    <w:rsid w:val="00E50AE7"/>
    <w:rsid w:val="00E60630"/>
    <w:rsid w:val="00EA4E9C"/>
    <w:rsid w:val="00ED15F9"/>
    <w:rsid w:val="00EE3403"/>
    <w:rsid w:val="00EE7940"/>
    <w:rsid w:val="00F0290B"/>
    <w:rsid w:val="00F12B6C"/>
    <w:rsid w:val="00F203B9"/>
    <w:rsid w:val="00F2466E"/>
    <w:rsid w:val="00F5051A"/>
    <w:rsid w:val="00F56EBA"/>
    <w:rsid w:val="00F630EF"/>
    <w:rsid w:val="00F66EAF"/>
    <w:rsid w:val="00F86DE5"/>
    <w:rsid w:val="00FA10D7"/>
    <w:rsid w:val="00FB0E5E"/>
    <w:rsid w:val="00FB6175"/>
    <w:rsid w:val="00FC5D23"/>
    <w:rsid w:val="00FC675E"/>
    <w:rsid w:val="00FD3830"/>
    <w:rsid w:val="00FD3BE7"/>
    <w:rsid w:val="00FE179C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85B7E"/>
  <w15:docId w15:val="{75896F49-8DC3-4663-B44C-2231477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1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6E01DD"/>
    <w:pPr>
      <w:keepNext/>
      <w:bidi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E01DD"/>
    <w:pPr>
      <w:keepNext/>
      <w:bidi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E01D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כותרת 2 תו"/>
    <w:basedOn w:val="a0"/>
    <w:link w:val="2"/>
    <w:rsid w:val="006E01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Before-11">
    <w:name w:val="Normal + Before:  -1.1&quot;"/>
    <w:aliases w:val="Hanging:  2.1&quot;,Left-to-right"/>
    <w:basedOn w:val="a"/>
    <w:rsid w:val="006E01DD"/>
    <w:pPr>
      <w:autoSpaceDE w:val="0"/>
      <w:autoSpaceDN w:val="0"/>
      <w:bidi w:val="0"/>
      <w:adjustRightInd w:val="0"/>
    </w:pPr>
    <w:rPr>
      <w:i/>
      <w:iCs/>
    </w:rPr>
  </w:style>
  <w:style w:type="paragraph" w:customStyle="1" w:styleId="References">
    <w:name w:val="References"/>
    <w:basedOn w:val="a"/>
    <w:rsid w:val="006E01DD"/>
    <w:pPr>
      <w:numPr>
        <w:numId w:val="2"/>
      </w:numPr>
      <w:bidi w:val="0"/>
      <w:spacing w:after="80"/>
      <w:jc w:val="both"/>
    </w:pPr>
    <w:rPr>
      <w:sz w:val="20"/>
      <w:szCs w:val="20"/>
      <w:lang w:bidi="ar-SA"/>
    </w:rPr>
  </w:style>
  <w:style w:type="character" w:styleId="a3">
    <w:name w:val="annotation reference"/>
    <w:basedOn w:val="a0"/>
    <w:uiPriority w:val="99"/>
    <w:semiHidden/>
    <w:unhideWhenUsed/>
    <w:rsid w:val="009A3B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3BB0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9A3B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3BB0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9A3B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A3BB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A3BB0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D455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ac">
    <w:name w:val="כותרת עליונה תו"/>
    <w:basedOn w:val="a0"/>
    <w:link w:val="ab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857945"/>
    <w:pPr>
      <w:tabs>
        <w:tab w:val="center" w:pos="4680"/>
        <w:tab w:val="right" w:pos="9360"/>
      </w:tabs>
    </w:pPr>
  </w:style>
  <w:style w:type="character" w:customStyle="1" w:styleId="ae">
    <w:name w:val="כותרת תחתונה תו"/>
    <w:basedOn w:val="a0"/>
    <w:link w:val="ad"/>
    <w:uiPriority w:val="99"/>
    <w:rsid w:val="008579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663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0D1D04E112241BBDA2290BFAF7808" ma:contentTypeVersion="5" ma:contentTypeDescription="Create a new document." ma:contentTypeScope="" ma:versionID="9f83cc04e467a8514808db1036101ac0">
  <xsd:schema xmlns:xsd="http://www.w3.org/2001/XMLSchema" xmlns:xs="http://www.w3.org/2001/XMLSchema" xmlns:p="http://schemas.microsoft.com/office/2006/metadata/properties" xmlns:ns1="http://schemas.microsoft.com/sharepoint/v3" xmlns:ns2="da523e6f-5b78-4ec2-93de-847f55d4e0b0" targetNamespace="http://schemas.microsoft.com/office/2006/metadata/properties" ma:root="true" ma:fieldsID="b3e72d763bdbeccabb7c87f814f65659" ns1:_="" ns2:_="">
    <xsd:import namespace="http://schemas.microsoft.com/sharepoint/v3"/>
    <xsd:import namespace="da523e6f-5b78-4ec2-93de-847f55d4e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3e6f-5b78-4ec2-93de-847f55d4e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7AFA8B-D175-4B3B-B05B-C8305201E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23e6f-5b78-4ec2-93de-847f55d4e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35E05-1350-4008-8ED9-4552F9E25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9A28E-D8E3-4CF9-BC15-EF1EA15739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3</Pages>
  <Words>749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Yad Hanadiv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Natania Isaak</dc:creator>
  <cp:lastModifiedBy>Talia Shlosberg</cp:lastModifiedBy>
  <cp:revision>93</cp:revision>
  <cp:lastPrinted>2015-11-05T08:06:00Z</cp:lastPrinted>
  <dcterms:created xsi:type="dcterms:W3CDTF">2018-06-11T11:34:00Z</dcterms:created>
  <dcterms:modified xsi:type="dcterms:W3CDTF">2023-01-09T06:47:00Z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0x010100D040D1D04E112241BBDA2290BFAF7808</vt:lpwstr>
  </property>
</Properties>
</file>