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BBC2" w14:textId="037BC335" w:rsidR="0018511F" w:rsidRDefault="0018511F" w:rsidP="0018511F">
      <w:pPr>
        <w:spacing w:line="360" w:lineRule="auto"/>
        <w:rPr>
          <w:rFonts w:cs="Narkisim"/>
          <w:b/>
          <w:bCs/>
          <w:szCs w:val="24"/>
          <w:rtl/>
        </w:rPr>
      </w:pPr>
      <w:r>
        <w:rPr>
          <w:rFonts w:cs="Narkisim" w:hint="cs"/>
          <w:b/>
          <w:bCs/>
          <w:szCs w:val="24"/>
          <w:rtl/>
        </w:rPr>
        <w:t>נעמה אוחנה-</w:t>
      </w:r>
      <w:proofErr w:type="spellStart"/>
      <w:r>
        <w:rPr>
          <w:rFonts w:cs="Narkisim" w:hint="cs"/>
          <w:b/>
          <w:bCs/>
          <w:szCs w:val="24"/>
          <w:rtl/>
        </w:rPr>
        <w:t>ארום</w:t>
      </w:r>
      <w:proofErr w:type="spellEnd"/>
      <w:r>
        <w:rPr>
          <w:rFonts w:cs="Narkisim" w:hint="cs"/>
          <w:b/>
          <w:bCs/>
          <w:szCs w:val="24"/>
          <w:rtl/>
        </w:rPr>
        <w:t xml:space="preserve"> </w:t>
      </w:r>
      <w:r>
        <w:rPr>
          <w:rFonts w:cs="Narkisim"/>
          <w:b/>
          <w:bCs/>
          <w:szCs w:val="24"/>
          <w:rtl/>
        </w:rPr>
        <w:t>–</w:t>
      </w:r>
      <w:r>
        <w:rPr>
          <w:rFonts w:cs="Narkisim" w:hint="cs"/>
          <w:b/>
          <w:bCs/>
          <w:szCs w:val="24"/>
          <w:rtl/>
        </w:rPr>
        <w:t xml:space="preserve"> רשימת פרסומים</w:t>
      </w:r>
    </w:p>
    <w:p w14:paraId="3DFC8C24" w14:textId="77777777" w:rsidR="0018511F" w:rsidRDefault="0018511F" w:rsidP="0018511F">
      <w:pPr>
        <w:spacing w:line="360" w:lineRule="auto"/>
        <w:rPr>
          <w:rFonts w:cs="Narkisim" w:hint="cs"/>
          <w:b/>
          <w:bCs/>
          <w:szCs w:val="24"/>
          <w:rtl/>
        </w:rPr>
      </w:pPr>
    </w:p>
    <w:p w14:paraId="3EDDAF02" w14:textId="2AE27F79" w:rsidR="00834E38" w:rsidRPr="00834E38" w:rsidRDefault="00834E38" w:rsidP="0018511F">
      <w:pPr>
        <w:bidi w:val="0"/>
        <w:spacing w:line="360" w:lineRule="auto"/>
        <w:rPr>
          <w:rFonts w:cs="Narkisim" w:hint="cs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"The King of the Tatar in Jerusalem: A Note in Hebrew on the Mongol Advance South", </w:t>
      </w:r>
      <w:r>
        <w:rPr>
          <w:rFonts w:cs="Narkisim"/>
          <w:i/>
          <w:iCs/>
          <w:sz w:val="24"/>
          <w:szCs w:val="24"/>
        </w:rPr>
        <w:t>Mamluk Studies Review (Forthcoming 2024).</w:t>
      </w:r>
    </w:p>
    <w:p w14:paraId="56763654" w14:textId="373D1F11" w:rsidR="0018511F" w:rsidRDefault="0018511F" w:rsidP="00834E38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"Hebrew sources", in Michal </w:t>
      </w:r>
      <w:proofErr w:type="spellStart"/>
      <w:r>
        <w:rPr>
          <w:rFonts w:cs="Narkisim"/>
          <w:sz w:val="24"/>
          <w:szCs w:val="24"/>
        </w:rPr>
        <w:t>Biran</w:t>
      </w:r>
      <w:proofErr w:type="spellEnd"/>
      <w:r>
        <w:rPr>
          <w:rFonts w:cs="Narkisim"/>
          <w:sz w:val="24"/>
          <w:szCs w:val="24"/>
        </w:rPr>
        <w:t xml:space="preserve"> and </w:t>
      </w:r>
      <w:proofErr w:type="spellStart"/>
      <w:r>
        <w:rPr>
          <w:rFonts w:cs="Narkisim"/>
          <w:sz w:val="24"/>
          <w:szCs w:val="24"/>
        </w:rPr>
        <w:t>Hodong</w:t>
      </w:r>
      <w:proofErr w:type="spellEnd"/>
      <w:r>
        <w:rPr>
          <w:rFonts w:cs="Narkisim"/>
          <w:sz w:val="24"/>
          <w:szCs w:val="24"/>
        </w:rPr>
        <w:t xml:space="preserve"> Kim (eds.), </w:t>
      </w:r>
      <w:r>
        <w:rPr>
          <w:rFonts w:cs="Narkisim"/>
          <w:i/>
          <w:iCs/>
          <w:sz w:val="24"/>
          <w:szCs w:val="24"/>
        </w:rPr>
        <w:t xml:space="preserve">The Cambridge History </w:t>
      </w:r>
    </w:p>
    <w:p w14:paraId="100F1B05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i/>
          <w:iCs/>
          <w:sz w:val="24"/>
          <w:szCs w:val="24"/>
        </w:rPr>
        <w:t xml:space="preserve">              of the Mongol Empire</w:t>
      </w:r>
      <w:r>
        <w:rPr>
          <w:rFonts w:cs="Narkisim"/>
          <w:sz w:val="24"/>
          <w:szCs w:val="24"/>
        </w:rPr>
        <w:t xml:space="preserve"> (Cambridge: Cambridge University Press, 2023), vol. </w:t>
      </w:r>
    </w:p>
    <w:p w14:paraId="2E8C54E0" w14:textId="77777777" w:rsidR="0018511F" w:rsidRDefault="0018511F" w:rsidP="0018511F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              2, pp. 385-396.</w:t>
      </w:r>
    </w:p>
    <w:p w14:paraId="58A0E8D8" w14:textId="77777777" w:rsidR="0018511F" w:rsidRDefault="0018511F" w:rsidP="0018511F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"Judaism and the Mongol Empire", in Timothy May and Michael Hope (eds.), </w:t>
      </w:r>
      <w:r>
        <w:rPr>
          <w:rFonts w:cs="Narkisim"/>
          <w:i/>
          <w:iCs/>
          <w:sz w:val="24"/>
          <w:szCs w:val="24"/>
        </w:rPr>
        <w:t xml:space="preserve">The </w:t>
      </w:r>
    </w:p>
    <w:p w14:paraId="30118DA5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i/>
          <w:iCs/>
          <w:sz w:val="24"/>
          <w:szCs w:val="24"/>
        </w:rPr>
        <w:t xml:space="preserve">              Mongol World</w:t>
      </w:r>
      <w:r>
        <w:rPr>
          <w:rFonts w:cs="Narkisim"/>
          <w:sz w:val="24"/>
          <w:szCs w:val="24"/>
        </w:rPr>
        <w:t xml:space="preserve"> (London &amp; New York: Routledge, 2022), pp. 697-706.</w:t>
      </w:r>
    </w:p>
    <w:p w14:paraId="2C73D15A" w14:textId="77777777" w:rsidR="0018511F" w:rsidRDefault="0018511F" w:rsidP="0018511F">
      <w:pPr>
        <w:spacing w:line="360" w:lineRule="auto"/>
        <w:rPr>
          <w:rFonts w:cs="Narkisim"/>
          <w:sz w:val="24"/>
          <w:szCs w:val="24"/>
        </w:rPr>
      </w:pPr>
      <w:r>
        <w:rPr>
          <w:rFonts w:cs="Narkisim"/>
          <w:i/>
          <w:iCs/>
          <w:sz w:val="24"/>
          <w:szCs w:val="24"/>
          <w:rtl/>
        </w:rPr>
        <w:t>ה'הגנה' לדרך – עשר נקודות בדרכו של ארגון ה'הגנה'</w:t>
      </w:r>
      <w:r>
        <w:rPr>
          <w:rFonts w:cs="Narkisim"/>
          <w:sz w:val="24"/>
          <w:szCs w:val="24"/>
          <w:rtl/>
        </w:rPr>
        <w:t xml:space="preserve"> (תל אביב: הוצאת משרד הביטחון, 2022).</w:t>
      </w:r>
    </w:p>
    <w:p w14:paraId="72333E70" w14:textId="77777777" w:rsidR="0018511F" w:rsidRDefault="0018511F" w:rsidP="0018511F">
      <w:pPr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</w:rPr>
        <w:t xml:space="preserve">"Arrowheads of </w:t>
      </w:r>
      <w:proofErr w:type="spellStart"/>
      <w:r>
        <w:rPr>
          <w:rFonts w:cs="Narkisim"/>
          <w:sz w:val="24"/>
          <w:szCs w:val="24"/>
        </w:rPr>
        <w:t>Hulegu</w:t>
      </w:r>
      <w:proofErr w:type="spellEnd"/>
      <w:r>
        <w:rPr>
          <w:rFonts w:cs="Narkisim"/>
          <w:sz w:val="24"/>
          <w:szCs w:val="24"/>
        </w:rPr>
        <w:t xml:space="preserve"> Khan – Envoys and Diplomacy in his Invasion of the Middle </w:t>
      </w:r>
    </w:p>
    <w:p w14:paraId="32EF393D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 xml:space="preserve">               East, 1255-1262", in Christopher Atwood and </w:t>
      </w:r>
      <w:proofErr w:type="spellStart"/>
      <w:r>
        <w:rPr>
          <w:rFonts w:cs="Narkisim"/>
          <w:sz w:val="24"/>
          <w:szCs w:val="24"/>
        </w:rPr>
        <w:t>Bayarsaikhan</w:t>
      </w:r>
      <w:proofErr w:type="spellEnd"/>
      <w:r>
        <w:rPr>
          <w:rFonts w:cs="Narkisim"/>
          <w:sz w:val="24"/>
          <w:szCs w:val="24"/>
        </w:rPr>
        <w:t xml:space="preserve"> </w:t>
      </w:r>
      <w:proofErr w:type="spellStart"/>
      <w:r>
        <w:rPr>
          <w:rFonts w:cs="Narkisim"/>
          <w:sz w:val="24"/>
          <w:szCs w:val="24"/>
        </w:rPr>
        <w:t>Dashdondog</w:t>
      </w:r>
      <w:proofErr w:type="spellEnd"/>
      <w:r>
        <w:rPr>
          <w:rFonts w:cs="Narkisim"/>
          <w:sz w:val="24"/>
          <w:szCs w:val="24"/>
        </w:rPr>
        <w:t xml:space="preserve">  </w:t>
      </w:r>
    </w:p>
    <w:p w14:paraId="1E739807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 xml:space="preserve">              (eds.), </w:t>
      </w:r>
      <w:r>
        <w:rPr>
          <w:rFonts w:cs="Narkisim"/>
          <w:i/>
          <w:iCs/>
          <w:sz w:val="24"/>
          <w:szCs w:val="24"/>
        </w:rPr>
        <w:t>Proceedings of the Conference "New Approaches on the Il-Khans"</w:t>
      </w:r>
      <w:r>
        <w:rPr>
          <w:rFonts w:cs="Narkisim"/>
          <w:sz w:val="24"/>
          <w:szCs w:val="24"/>
        </w:rPr>
        <w:t xml:space="preserve"> </w:t>
      </w:r>
    </w:p>
    <w:p w14:paraId="539C073A" w14:textId="45860C9D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 xml:space="preserve">              Mongolian version</w:t>
      </w:r>
      <w:r w:rsidR="00834E38">
        <w:rPr>
          <w:rFonts w:cs="Narkisim"/>
          <w:sz w:val="24"/>
          <w:szCs w:val="24"/>
        </w:rPr>
        <w:t xml:space="preserve"> -</w:t>
      </w:r>
      <w:r>
        <w:rPr>
          <w:rFonts w:cs="Narkisim"/>
          <w:sz w:val="24"/>
          <w:szCs w:val="24"/>
        </w:rPr>
        <w:t xml:space="preserve"> Ulan </w:t>
      </w:r>
      <w:proofErr w:type="spellStart"/>
      <w:r>
        <w:rPr>
          <w:rFonts w:cs="Narkisim"/>
          <w:sz w:val="24"/>
          <w:szCs w:val="24"/>
        </w:rPr>
        <w:t>Baatar</w:t>
      </w:r>
      <w:proofErr w:type="spellEnd"/>
      <w:r>
        <w:rPr>
          <w:rFonts w:cs="Narkisim"/>
          <w:sz w:val="24"/>
          <w:szCs w:val="24"/>
        </w:rPr>
        <w:t xml:space="preserve">: National University of Mongolia, 2016,  </w:t>
      </w:r>
    </w:p>
    <w:p w14:paraId="23CE2F3D" w14:textId="429EAB44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 xml:space="preserve">              pp. 327-340; English version</w:t>
      </w:r>
      <w:r w:rsidR="00834E38">
        <w:rPr>
          <w:rFonts w:cs="Narkisim"/>
          <w:sz w:val="24"/>
          <w:szCs w:val="24"/>
        </w:rPr>
        <w:t xml:space="preserve"> -</w:t>
      </w:r>
      <w:r>
        <w:rPr>
          <w:rFonts w:cs="Narkisim"/>
          <w:sz w:val="24"/>
          <w:szCs w:val="24"/>
        </w:rPr>
        <w:t xml:space="preserve"> Leiden: Brill, 2020, pp. 249-271.</w:t>
      </w:r>
    </w:p>
    <w:p w14:paraId="37F6F19B" w14:textId="77777777" w:rsidR="0018511F" w:rsidRDefault="0018511F" w:rsidP="0018511F">
      <w:pPr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"אח לעזרת אחיו – פעילות ניצולי שואה חברי ה'הגנה' באירופה, 1948-1945", </w:t>
      </w:r>
      <w:r>
        <w:rPr>
          <w:rFonts w:cs="Narkisim"/>
          <w:i/>
          <w:iCs/>
          <w:sz w:val="24"/>
          <w:szCs w:val="24"/>
          <w:rtl/>
        </w:rPr>
        <w:t>מערכות</w:t>
      </w:r>
      <w:r>
        <w:rPr>
          <w:rFonts w:cs="Narkisim"/>
          <w:sz w:val="24"/>
          <w:szCs w:val="24"/>
          <w:rtl/>
        </w:rPr>
        <w:t xml:space="preserve"> (</w:t>
      </w:r>
      <w:proofErr w:type="spellStart"/>
      <w:r>
        <w:rPr>
          <w:rFonts w:cs="Narkisim"/>
          <w:sz w:val="24"/>
          <w:szCs w:val="24"/>
          <w:rtl/>
        </w:rPr>
        <w:t>גליון</w:t>
      </w:r>
      <w:proofErr w:type="spellEnd"/>
      <w:r>
        <w:rPr>
          <w:rFonts w:cs="Narkisim"/>
          <w:sz w:val="24"/>
          <w:szCs w:val="24"/>
          <w:rtl/>
        </w:rPr>
        <w:t xml:space="preserve"> מיוחד לרגל מאה שנה ל'הגנה', דצמבר 2020), עמ' 82-74. </w:t>
      </w:r>
    </w:p>
    <w:p w14:paraId="179F94DD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" 'In-Ger' and 'Outer' Diplomacy: Il-</w:t>
      </w:r>
      <w:proofErr w:type="spellStart"/>
      <w:r>
        <w:rPr>
          <w:rFonts w:cs="Narkisim"/>
          <w:sz w:val="24"/>
          <w:szCs w:val="24"/>
        </w:rPr>
        <w:t>Khanid</w:t>
      </w:r>
      <w:proofErr w:type="spellEnd"/>
      <w:r>
        <w:rPr>
          <w:rFonts w:cs="Narkisim"/>
          <w:sz w:val="24"/>
          <w:szCs w:val="24"/>
        </w:rPr>
        <w:t xml:space="preserve"> Contacts with the Mongol and the Outside </w:t>
      </w:r>
    </w:p>
    <w:p w14:paraId="601E95AF" w14:textId="77777777" w:rsidR="0018511F" w:rsidRDefault="0018511F" w:rsidP="0018511F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 xml:space="preserve">             Worlds, 1260-1282", </w:t>
      </w:r>
      <w:r>
        <w:rPr>
          <w:rFonts w:cs="Narkisim"/>
          <w:i/>
          <w:iCs/>
          <w:sz w:val="24"/>
          <w:szCs w:val="24"/>
        </w:rPr>
        <w:t>Eurasian Studies</w:t>
      </w:r>
      <w:r>
        <w:rPr>
          <w:rFonts w:cs="Narkisim"/>
          <w:sz w:val="24"/>
          <w:szCs w:val="24"/>
        </w:rPr>
        <w:t xml:space="preserve"> 17 (2019), pp. 286-309.</w:t>
      </w:r>
    </w:p>
    <w:p w14:paraId="10614BA5" w14:textId="77777777" w:rsidR="0018511F" w:rsidRDefault="0018511F" w:rsidP="0018511F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"Jews and the Mongol Empire", in Timothy May (ed.), </w:t>
      </w:r>
      <w:r>
        <w:rPr>
          <w:rFonts w:cs="Narkisim"/>
          <w:i/>
          <w:iCs/>
          <w:sz w:val="24"/>
          <w:szCs w:val="24"/>
        </w:rPr>
        <w:t xml:space="preserve">Clio Encyclopedia of the  </w:t>
      </w:r>
    </w:p>
    <w:p w14:paraId="7F9FB016" w14:textId="77777777" w:rsidR="0018511F" w:rsidRPr="0018511F" w:rsidRDefault="0018511F" w:rsidP="0018511F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 w:rsidRPr="0018511F">
        <w:rPr>
          <w:rFonts w:cs="Narkisim"/>
          <w:i/>
          <w:iCs/>
          <w:sz w:val="24"/>
          <w:szCs w:val="24"/>
        </w:rPr>
        <w:t xml:space="preserve">              </w:t>
      </w:r>
      <w:r>
        <w:rPr>
          <w:rFonts w:cs="Narkisim"/>
          <w:i/>
          <w:iCs/>
          <w:sz w:val="24"/>
          <w:szCs w:val="24"/>
          <w:lang w:val="pt-PT"/>
        </w:rPr>
        <w:t xml:space="preserve">Mongol </w:t>
      </w:r>
      <w:proofErr w:type="spellStart"/>
      <w:r>
        <w:rPr>
          <w:rFonts w:cs="Narkisim"/>
          <w:i/>
          <w:iCs/>
          <w:sz w:val="24"/>
          <w:szCs w:val="24"/>
          <w:lang w:val="pt-PT"/>
        </w:rPr>
        <w:t>Empire</w:t>
      </w:r>
      <w:proofErr w:type="spellEnd"/>
      <w:r>
        <w:rPr>
          <w:rFonts w:cs="Narkisim"/>
          <w:i/>
          <w:iCs/>
          <w:sz w:val="24"/>
          <w:szCs w:val="24"/>
          <w:lang w:val="pt-PT"/>
        </w:rPr>
        <w:t xml:space="preserve"> </w:t>
      </w:r>
      <w:r>
        <w:rPr>
          <w:rFonts w:cs="Narkisim"/>
          <w:sz w:val="24"/>
          <w:szCs w:val="24"/>
          <w:lang w:val="pt-PT"/>
        </w:rPr>
        <w:t>– vol. 1 (Santa Barbara: Clio, 2016), pp. 209-212.</w:t>
      </w:r>
    </w:p>
    <w:p w14:paraId="2C333035" w14:textId="77777777" w:rsidR="0018511F" w:rsidRDefault="0018511F" w:rsidP="0018511F">
      <w:pPr>
        <w:spacing w:line="360" w:lineRule="auto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נעמה א. </w:t>
      </w:r>
      <w:proofErr w:type="spellStart"/>
      <w:r>
        <w:rPr>
          <w:rFonts w:cs="Narkisim"/>
          <w:sz w:val="24"/>
          <w:szCs w:val="24"/>
          <w:rtl/>
        </w:rPr>
        <w:t>ארום</w:t>
      </w:r>
      <w:proofErr w:type="spellEnd"/>
      <w:r>
        <w:rPr>
          <w:rFonts w:cs="Narkisim"/>
          <w:sz w:val="24"/>
          <w:szCs w:val="24"/>
          <w:rtl/>
        </w:rPr>
        <w:t xml:space="preserve"> ואמיר בן כהן, "עקבות בעשב – רשמי מסע במונגוליה, קיץ 2010" </w:t>
      </w:r>
      <w:r>
        <w:rPr>
          <w:rFonts w:cs="Narkisim"/>
          <w:i/>
          <w:iCs/>
          <w:sz w:val="24"/>
          <w:szCs w:val="24"/>
          <w:rtl/>
        </w:rPr>
        <w:t xml:space="preserve">המזרח </w:t>
      </w:r>
      <w:proofErr w:type="spellStart"/>
      <w:r>
        <w:rPr>
          <w:rFonts w:cs="Narkisim"/>
          <w:i/>
          <w:iCs/>
          <w:sz w:val="24"/>
          <w:szCs w:val="24"/>
          <w:rtl/>
        </w:rPr>
        <w:t>החדש</w:t>
      </w:r>
      <w:r>
        <w:rPr>
          <w:rFonts w:cs="Narkisim"/>
          <w:sz w:val="24"/>
          <w:szCs w:val="24"/>
          <w:rtl/>
        </w:rPr>
        <w:t>נ</w:t>
      </w:r>
      <w:proofErr w:type="spellEnd"/>
      <w:r>
        <w:rPr>
          <w:rFonts w:cs="Narkisim"/>
          <w:sz w:val="24"/>
          <w:szCs w:val="24"/>
          <w:rtl/>
        </w:rPr>
        <w:t>' (</w:t>
      </w:r>
      <w:proofErr w:type="spellStart"/>
      <w:r>
        <w:rPr>
          <w:rFonts w:cs="Narkisim"/>
          <w:sz w:val="24"/>
          <w:szCs w:val="24"/>
          <w:rtl/>
        </w:rPr>
        <w:t>תשע'א</w:t>
      </w:r>
      <w:proofErr w:type="spellEnd"/>
      <w:r>
        <w:rPr>
          <w:rFonts w:cs="Narkisim"/>
          <w:sz w:val="24"/>
          <w:szCs w:val="24"/>
          <w:rtl/>
        </w:rPr>
        <w:t xml:space="preserve"> – 2011), עמ' 144-133.</w:t>
      </w:r>
    </w:p>
    <w:p w14:paraId="42CD309A" w14:textId="77777777" w:rsidR="0018511F" w:rsidRDefault="0018511F" w:rsidP="0018511F">
      <w:pPr>
        <w:bidi w:val="0"/>
        <w:spacing w:line="360" w:lineRule="auto"/>
        <w:rPr>
          <w:rFonts w:cs="Narkisim"/>
          <w:i/>
          <w:iCs/>
          <w:sz w:val="24"/>
          <w:szCs w:val="24"/>
        </w:rPr>
      </w:pPr>
      <w:r>
        <w:rPr>
          <w:rFonts w:cs="Narkisim"/>
          <w:sz w:val="24"/>
          <w:szCs w:val="24"/>
        </w:rPr>
        <w:t xml:space="preserve">“No Fear – Different Images of the Mongols in three Mediaeval Hebrew Texts”, </w:t>
      </w:r>
      <w:r>
        <w:rPr>
          <w:rFonts w:cs="Narkisim"/>
          <w:i/>
          <w:iCs/>
          <w:sz w:val="24"/>
          <w:szCs w:val="24"/>
        </w:rPr>
        <w:t xml:space="preserve">Acta </w:t>
      </w:r>
    </w:p>
    <w:p w14:paraId="1831E43A" w14:textId="6765E55D" w:rsidR="00413B8A" w:rsidRPr="00675844" w:rsidRDefault="0018511F" w:rsidP="00675844">
      <w:pPr>
        <w:bidi w:val="0"/>
        <w:spacing w:line="360" w:lineRule="auto"/>
        <w:rPr>
          <w:rFonts w:cs="Narkisim"/>
          <w:sz w:val="24"/>
          <w:szCs w:val="24"/>
        </w:rPr>
      </w:pPr>
      <w:r>
        <w:rPr>
          <w:rFonts w:cs="Narkisim"/>
          <w:i/>
          <w:iCs/>
          <w:sz w:val="24"/>
          <w:szCs w:val="24"/>
        </w:rPr>
        <w:t xml:space="preserve">              </w:t>
      </w:r>
      <w:proofErr w:type="spellStart"/>
      <w:r>
        <w:rPr>
          <w:rFonts w:cs="Narkisim"/>
          <w:i/>
          <w:iCs/>
          <w:sz w:val="24"/>
          <w:szCs w:val="24"/>
        </w:rPr>
        <w:t>Mongolica</w:t>
      </w:r>
      <w:proofErr w:type="spellEnd"/>
      <w:r>
        <w:rPr>
          <w:rFonts w:cs="Narkisim"/>
          <w:sz w:val="24"/>
          <w:szCs w:val="24"/>
        </w:rPr>
        <w:t xml:space="preserve"> 10 (2010), pp. 151-156.</w:t>
      </w:r>
    </w:p>
    <w:sectPr w:rsidR="00413B8A" w:rsidRPr="00675844" w:rsidSect="00EE2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86"/>
    <w:rsid w:val="0018511F"/>
    <w:rsid w:val="00393E76"/>
    <w:rsid w:val="003F3FF8"/>
    <w:rsid w:val="00413B8A"/>
    <w:rsid w:val="00675844"/>
    <w:rsid w:val="006E1986"/>
    <w:rsid w:val="00834E38"/>
    <w:rsid w:val="00845341"/>
    <w:rsid w:val="008955E4"/>
    <w:rsid w:val="00B40B2D"/>
    <w:rsid w:val="00BD4A33"/>
    <w:rsid w:val="00E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8B90"/>
  <w15:chartTrackingRefBased/>
  <w15:docId w15:val="{2158224E-AA13-48AE-BB4D-C2972CC5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2023-07-01T21:46:00Z</dcterms:created>
  <dcterms:modified xsi:type="dcterms:W3CDTF">2023-07-01T21:51:00Z</dcterms:modified>
</cp:coreProperties>
</file>