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4" w:rsidRDefault="000F4BD4" w:rsidP="000F4BD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F51463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 w:rsidR="00BD0A50">
        <w:rPr>
          <w:rFonts w:ascii="Arial" w:hAnsi="Arial" w:cs="Tahoma"/>
          <w:bCs/>
          <w:rtl/>
        </w:rPr>
        <w:t xml:space="preserve">               </w:t>
      </w:r>
      <w:r>
        <w:rPr>
          <w:rFonts w:ascii="Arial" w:hAnsi="Arial" w:cs="Tahoma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BD0A50">
        <w:rPr>
          <w:rFonts w:ascii="Arial" w:hAnsi="Arial" w:cs="Tahoma" w:hint="cs"/>
          <w:bCs/>
          <w:rtl/>
        </w:rPr>
        <w:t xml:space="preserve"> </w:t>
      </w:r>
      <w:r w:rsidR="00BD0A50">
        <w:rPr>
          <w:rFonts w:ascii="Arial" w:hAnsi="Arial" w:cs="Tahoma" w:hint="eastAsia"/>
          <w:bCs/>
          <w:rtl/>
        </w:rPr>
        <w:t>‏</w:t>
      </w:r>
      <w:r w:rsidR="00BD0A50">
        <w:rPr>
          <w:rFonts w:ascii="Arial" w:hAnsi="Arial" w:cs="Tahoma"/>
          <w:bCs/>
          <w:rtl/>
        </w:rPr>
        <w:t>0</w:t>
      </w:r>
      <w:r w:rsidR="00B04620">
        <w:rPr>
          <w:rFonts w:ascii="Arial" w:hAnsi="Arial" w:cs="Tahoma" w:hint="cs"/>
          <w:bCs/>
          <w:rtl/>
        </w:rPr>
        <w:t>1</w:t>
      </w:r>
      <w:r w:rsidR="00BD0A50">
        <w:rPr>
          <w:rFonts w:ascii="Arial" w:hAnsi="Arial" w:cs="Tahoma"/>
          <w:bCs/>
          <w:rtl/>
        </w:rPr>
        <w:t>/0</w:t>
      </w:r>
      <w:r w:rsidR="00B04620">
        <w:rPr>
          <w:rFonts w:ascii="Arial" w:hAnsi="Arial" w:cs="Tahoma" w:hint="cs"/>
          <w:bCs/>
          <w:rtl/>
        </w:rPr>
        <w:t>5</w:t>
      </w:r>
      <w:r w:rsidR="00BD0A50">
        <w:rPr>
          <w:rFonts w:ascii="Arial" w:hAnsi="Arial" w:cs="Tahoma"/>
          <w:bCs/>
          <w:rtl/>
        </w:rPr>
        <w:t>/1</w:t>
      </w:r>
      <w:r w:rsidR="00B04620">
        <w:rPr>
          <w:rFonts w:ascii="Arial" w:hAnsi="Arial" w:cs="Tahoma" w:hint="cs"/>
          <w:bCs/>
          <w:rtl/>
        </w:rPr>
        <w:t>8</w:t>
      </w:r>
    </w:p>
    <w:p w:rsidR="000F4BD4" w:rsidRDefault="000F4BD4" w:rsidP="0026394E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A3504D">
        <w:rPr>
          <w:rFonts w:cs="David"/>
          <w:b/>
          <w:bCs/>
          <w:sz w:val="44"/>
          <w:szCs w:val="44"/>
          <w:rtl/>
        </w:rPr>
        <w:br/>
      </w:r>
      <w:r w:rsidR="00593636">
        <w:rPr>
          <w:rFonts w:cs="David" w:hint="cs"/>
          <w:b/>
          <w:bCs/>
          <w:sz w:val="44"/>
          <w:szCs w:val="44"/>
          <w:rtl/>
        </w:rPr>
        <w:t xml:space="preserve">צומח ארץ ישראל </w:t>
      </w:r>
    </w:p>
    <w:p w:rsidR="0026394E" w:rsidRDefault="0026394E" w:rsidP="0008440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26394E">
        <w:rPr>
          <w:rFonts w:ascii="Arial" w:hAnsi="Arial" w:cs="Tahoma"/>
          <w:b/>
          <w:bCs/>
          <w:sz w:val="32"/>
          <w:szCs w:val="32"/>
          <w:rtl/>
        </w:rPr>
        <w:t>16</w:t>
      </w:r>
      <w:r w:rsidRPr="0026394E">
        <w:rPr>
          <w:rFonts w:ascii="Arial" w:hAnsi="Arial" w:cs="Tahoma" w:hint="cs"/>
          <w:b/>
          <w:bCs/>
          <w:sz w:val="32"/>
          <w:szCs w:val="32"/>
          <w:rtl/>
        </w:rPr>
        <w:t>-</w:t>
      </w:r>
      <w:r w:rsidRPr="0026394E">
        <w:rPr>
          <w:rFonts w:ascii="Arial" w:hAnsi="Arial" w:cs="Tahoma"/>
          <w:b/>
          <w:bCs/>
          <w:sz w:val="32"/>
          <w:szCs w:val="32"/>
          <w:rtl/>
        </w:rPr>
        <w:t>099</w:t>
      </w:r>
    </w:p>
    <w:p w:rsidR="0026394E" w:rsidRPr="0026394E" w:rsidRDefault="0026394E" w:rsidP="0008440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מרצה: </w:t>
      </w:r>
      <w:r w:rsidRPr="0026394E">
        <w:rPr>
          <w:rFonts w:ascii="Arial" w:hAnsi="Arial" w:cs="Arial" w:hint="cs"/>
          <w:rtl/>
        </w:rPr>
        <w:t>פרופ' אהוד וייס</w:t>
      </w:r>
    </w:p>
    <w:p w:rsidR="000F4BD4" w:rsidRPr="002E026B" w:rsidRDefault="000F4BD4" w:rsidP="0026394E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B44749">
        <w:rPr>
          <w:rFonts w:ascii="Arial" w:hAnsi="Arial" w:cs="Arial" w:hint="cs"/>
          <w:b/>
          <w:bCs/>
          <w:rtl/>
        </w:rPr>
        <w:t xml:space="preserve"> </w:t>
      </w:r>
      <w:bookmarkStart w:id="0" w:name="_GoBack"/>
      <w:bookmarkEnd w:id="0"/>
      <w:r w:rsidR="0026394E">
        <w:rPr>
          <w:rFonts w:ascii="Arial" w:hAnsi="Arial" w:cs="Arial" w:hint="cs"/>
          <w:rtl/>
        </w:rPr>
        <w:t>הרצאה</w:t>
      </w:r>
    </w:p>
    <w:p w:rsidR="000F4BD4" w:rsidRPr="002E026B" w:rsidRDefault="000F4BD4" w:rsidP="00305D62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305D62" w:rsidRPr="00305D62">
        <w:rPr>
          <w:rFonts w:ascii="Arial" w:hAnsi="Arial" w:cs="Arial" w:hint="cs"/>
          <w:b/>
          <w:rtl/>
        </w:rPr>
        <w:t>תש"</w:t>
      </w:r>
      <w:r w:rsidR="00F51463">
        <w:rPr>
          <w:rFonts w:ascii="Arial" w:hAnsi="Arial" w:cs="Arial" w:hint="cs"/>
          <w:b/>
          <w:rtl/>
        </w:rPr>
        <w:t>פ</w:t>
      </w:r>
      <w:r w:rsidR="00305D62" w:rsidRPr="00305D62">
        <w:rPr>
          <w:rFonts w:ascii="Arial" w:hAnsi="Arial" w:cs="Arial"/>
          <w:b/>
          <w:rtl/>
        </w:rPr>
        <w:t xml:space="preserve">              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</w:t>
      </w:r>
      <w:r w:rsidR="00084404">
        <w:rPr>
          <w:rFonts w:ascii="Arial" w:hAnsi="Arial" w:cs="Arial" w:hint="cs"/>
          <w:rtl/>
        </w:rPr>
        <w:t>א'</w:t>
      </w:r>
      <w:r>
        <w:rPr>
          <w:rFonts w:ascii="Arial" w:hAnsi="Arial" w:cs="Arial"/>
          <w:rtl/>
        </w:rPr>
        <w:t xml:space="preserve">           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A3504D">
        <w:rPr>
          <w:rFonts w:ascii="Arial" w:hAnsi="Arial" w:cs="Arial" w:hint="cs"/>
          <w:rtl/>
        </w:rPr>
        <w:t>1</w:t>
      </w:r>
      <w:r w:rsidR="002D5FFC">
        <w:rPr>
          <w:rFonts w:ascii="Arial" w:hAnsi="Arial" w:cs="Arial" w:hint="cs"/>
          <w:rtl/>
        </w:rPr>
        <w:t xml:space="preserve"> ש"ש</w:t>
      </w:r>
      <w:r w:rsidRPr="002E026B">
        <w:rPr>
          <w:rFonts w:ascii="Arial" w:hAnsi="Arial" w:cs="Arial"/>
          <w:rtl/>
        </w:rPr>
        <w:t xml:space="preserve"> </w:t>
      </w:r>
    </w:p>
    <w:p w:rsidR="000F4BD4" w:rsidRPr="008E696B" w:rsidRDefault="000F4BD4" w:rsidP="000F4BD4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8B43F4" w:rsidRDefault="00593636" w:rsidP="00593636">
      <w:pPr>
        <w:rPr>
          <w:rFonts w:ascii="Arial" w:hAnsi="Arial" w:cs="Arial"/>
          <w:rtl/>
        </w:rPr>
      </w:pPr>
      <w:r w:rsidRPr="00593636">
        <w:rPr>
          <w:rFonts w:ascii="Arial" w:hAnsi="Arial" w:cs="Arial"/>
          <w:rtl/>
        </w:rPr>
        <w:t xml:space="preserve">הכרת עקרונות </w:t>
      </w:r>
      <w:r w:rsidR="00343C49" w:rsidRPr="00343C49">
        <w:rPr>
          <w:rFonts w:ascii="Arial" w:hAnsi="Arial" w:cs="Arial"/>
          <w:rtl/>
        </w:rPr>
        <w:t>התפוצה הגאוגרפית של צמחי</w:t>
      </w:r>
      <w:r w:rsidR="00343C49">
        <w:rPr>
          <w:rFonts w:ascii="Arial" w:hAnsi="Arial" w:cs="Arial" w:hint="cs"/>
          <w:rtl/>
        </w:rPr>
        <w:t xml:space="preserve"> ארץ ישראל (</w:t>
      </w:r>
      <w:r w:rsidRPr="00593636">
        <w:rPr>
          <w:rFonts w:ascii="Arial" w:hAnsi="Arial" w:cs="Arial"/>
          <w:rtl/>
        </w:rPr>
        <w:t>פיטוגיאוגרפיה</w:t>
      </w:r>
      <w:r w:rsidR="00343C49">
        <w:rPr>
          <w:rFonts w:ascii="Arial" w:hAnsi="Arial" w:cs="Arial" w:hint="cs"/>
          <w:rtl/>
        </w:rPr>
        <w:t>, גיאובוטניקה</w:t>
      </w:r>
      <w:r w:rsidR="00767557">
        <w:rPr>
          <w:rFonts w:ascii="Arial" w:hAnsi="Arial" w:cs="Arial" w:hint="cs"/>
          <w:rtl/>
        </w:rPr>
        <w:t>),</w:t>
      </w:r>
      <w:r w:rsidRPr="00593636">
        <w:rPr>
          <w:rFonts w:ascii="Arial" w:hAnsi="Arial" w:cs="Arial"/>
          <w:rtl/>
        </w:rPr>
        <w:t xml:space="preserve"> הכרת חברות צמחים בארץ-ישראל</w:t>
      </w:r>
      <w:r w:rsidRPr="00593636">
        <w:rPr>
          <w:rFonts w:ascii="Arial" w:hAnsi="Arial" w:cs="Arial" w:hint="cs"/>
          <w:rtl/>
        </w:rPr>
        <w:t xml:space="preserve"> </w:t>
      </w:r>
      <w:r w:rsidRPr="00593636">
        <w:rPr>
          <w:rFonts w:ascii="Arial" w:hAnsi="Arial" w:cs="Arial"/>
          <w:rtl/>
        </w:rPr>
        <w:t>וזיקתם ל</w:t>
      </w:r>
      <w:r w:rsidR="008B43F4">
        <w:rPr>
          <w:rFonts w:ascii="Arial" w:hAnsi="Arial" w:cs="Arial" w:hint="cs"/>
          <w:rtl/>
        </w:rPr>
        <w:t xml:space="preserve">תנאי הסביבה, </w:t>
      </w:r>
      <w:r w:rsidR="008B43F4" w:rsidRPr="00343C49">
        <w:rPr>
          <w:rFonts w:ascii="Arial" w:hAnsi="Arial" w:cs="Arial"/>
          <w:rtl/>
        </w:rPr>
        <w:t xml:space="preserve">עם דגש על אקוסיסטמות ותצורות צומח באזורים עם אקלים ים תיכוני ומדברי. </w:t>
      </w:r>
    </w:p>
    <w:p w:rsidR="008B43F4" w:rsidRDefault="008B43F4" w:rsidP="00593636">
      <w:pPr>
        <w:rPr>
          <w:rFonts w:ascii="Arial" w:hAnsi="Arial" w:cs="Arial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0F4BD4" w:rsidRDefault="008B43F4" w:rsidP="00D651AE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קורס זה הוא קורס שטח שבו נלמד תוך כדי תנועה שלושה </w:t>
      </w:r>
      <w:r w:rsidR="0055211A">
        <w:rPr>
          <w:rFonts w:ascii="Arial" w:hAnsi="Arial" w:cs="Arial" w:hint="cs"/>
          <w:rtl/>
        </w:rPr>
        <w:t xml:space="preserve">אזורי צומח עיקריים בארץ ישראל </w:t>
      </w:r>
      <w:r w:rsidR="0055211A">
        <w:rPr>
          <w:rFonts w:ascii="Arial" w:hAnsi="Arial" w:cs="Arial"/>
          <w:rtl/>
        </w:rPr>
        <w:t>–</w:t>
      </w:r>
      <w:r w:rsidR="0055211A">
        <w:rPr>
          <w:rFonts w:ascii="Arial" w:hAnsi="Arial" w:cs="Arial" w:hint="cs"/>
          <w:rtl/>
        </w:rPr>
        <w:t xml:space="preserve"> </w:t>
      </w:r>
      <w:r w:rsidR="00724130" w:rsidRPr="00724130">
        <w:rPr>
          <w:rFonts w:ascii="Arial" w:hAnsi="Arial" w:cs="Arial"/>
          <w:rtl/>
        </w:rPr>
        <w:t>חברות הצמחים בחבל הים התיכוני</w:t>
      </w:r>
      <w:r w:rsidR="00724130">
        <w:rPr>
          <w:rFonts w:ascii="Arial" w:hAnsi="Arial" w:cs="Arial" w:hint="cs"/>
          <w:rtl/>
        </w:rPr>
        <w:t>, במ</w:t>
      </w:r>
      <w:r w:rsidR="00724130" w:rsidRPr="00724130">
        <w:rPr>
          <w:rFonts w:ascii="Arial" w:hAnsi="Arial" w:cs="Arial"/>
          <w:rtl/>
        </w:rPr>
        <w:t>ישור החוף</w:t>
      </w:r>
      <w:r w:rsidR="00D651AE">
        <w:rPr>
          <w:rFonts w:ascii="Arial" w:hAnsi="Arial" w:cs="Arial" w:hint="cs"/>
          <w:rtl/>
        </w:rPr>
        <w:t>,</w:t>
      </w:r>
      <w:r w:rsidR="00724130" w:rsidRPr="00724130">
        <w:rPr>
          <w:rFonts w:ascii="Arial" w:hAnsi="Arial" w:cs="Arial"/>
          <w:rtl/>
        </w:rPr>
        <w:t xml:space="preserve"> </w:t>
      </w:r>
      <w:r w:rsidR="00D651AE">
        <w:rPr>
          <w:rFonts w:ascii="Arial" w:hAnsi="Arial" w:cs="Arial" w:hint="cs"/>
          <w:rtl/>
        </w:rPr>
        <w:t>וב</w:t>
      </w:r>
      <w:r w:rsidR="00724130" w:rsidRPr="00724130">
        <w:rPr>
          <w:rFonts w:ascii="Arial" w:hAnsi="Arial" w:cs="Arial"/>
          <w:rtl/>
        </w:rPr>
        <w:t>חבל המדברי</w:t>
      </w:r>
      <w:r w:rsidR="00724130">
        <w:rPr>
          <w:rFonts w:ascii="Arial" w:hAnsi="Arial" w:cs="Arial" w:hint="cs"/>
          <w:rtl/>
        </w:rPr>
        <w:t>.</w:t>
      </w:r>
      <w:r w:rsidR="0055211A">
        <w:rPr>
          <w:rFonts w:ascii="Arial" w:hAnsi="Arial" w:cs="Arial" w:hint="cs"/>
          <w:rtl/>
        </w:rPr>
        <w:t xml:space="preserve"> </w:t>
      </w:r>
    </w:p>
    <w:p w:rsidR="000B381E" w:rsidRPr="00343C49" w:rsidRDefault="000B381E" w:rsidP="000B381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במהלך הקורס: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1. נעמוד על </w:t>
      </w:r>
      <w:r w:rsidRPr="00343C49">
        <w:rPr>
          <w:rFonts w:ascii="Arial" w:hAnsi="Arial" w:cs="Arial"/>
          <w:rtl/>
        </w:rPr>
        <w:t xml:space="preserve">הכרת התפוצה של טיפוסי </w:t>
      </w:r>
      <w:r>
        <w:rPr>
          <w:rFonts w:ascii="Arial" w:hAnsi="Arial" w:cs="Arial" w:hint="cs"/>
          <w:rtl/>
        </w:rPr>
        <w:t>ה</w:t>
      </w:r>
      <w:r w:rsidRPr="00343C49">
        <w:rPr>
          <w:rFonts w:ascii="Arial" w:hAnsi="Arial" w:cs="Arial"/>
          <w:rtl/>
        </w:rPr>
        <w:t xml:space="preserve">צומח בישראל, </w:t>
      </w:r>
    </w:p>
    <w:p w:rsidR="000B381E" w:rsidRPr="00343C49" w:rsidRDefault="000B381E" w:rsidP="000B381E">
      <w:pPr>
        <w:rPr>
          <w:rFonts w:ascii="Arial" w:hAnsi="Arial" w:cs="Arial"/>
          <w:rtl/>
        </w:rPr>
      </w:pPr>
      <w:r w:rsidRPr="00343C49">
        <w:rPr>
          <w:rFonts w:ascii="Arial" w:hAnsi="Arial" w:cs="Arial"/>
          <w:rtl/>
        </w:rPr>
        <w:t xml:space="preserve">2. </w:t>
      </w:r>
      <w:r>
        <w:rPr>
          <w:rFonts w:ascii="Arial" w:hAnsi="Arial" w:cs="Arial" w:hint="cs"/>
          <w:rtl/>
        </w:rPr>
        <w:t>נלמד את ה</w:t>
      </w:r>
      <w:r w:rsidRPr="00343C49">
        <w:rPr>
          <w:rFonts w:ascii="Arial" w:hAnsi="Arial" w:cs="Arial"/>
          <w:rtl/>
        </w:rPr>
        <w:t xml:space="preserve">תהליכים האקולוגיים-סביבתיים המתווים תצורות צומח אלה. </w:t>
      </w:r>
    </w:p>
    <w:p w:rsidR="000B381E" w:rsidRPr="00343C49" w:rsidRDefault="000B381E" w:rsidP="000B381E">
      <w:pPr>
        <w:rPr>
          <w:rFonts w:ascii="Arial" w:hAnsi="Arial" w:cs="Arial"/>
          <w:rtl/>
        </w:rPr>
      </w:pPr>
      <w:r w:rsidRPr="00343C49">
        <w:rPr>
          <w:rFonts w:ascii="Arial" w:hAnsi="Arial" w:cs="Arial"/>
          <w:rtl/>
        </w:rPr>
        <w:t xml:space="preserve">3. </w:t>
      </w:r>
      <w:r>
        <w:rPr>
          <w:rFonts w:ascii="Arial" w:hAnsi="Arial" w:cs="Arial" w:hint="cs"/>
          <w:rtl/>
        </w:rPr>
        <w:t>נכיר התאמות</w:t>
      </w:r>
      <w:r w:rsidRPr="00343C49">
        <w:rPr>
          <w:rFonts w:ascii="Arial" w:hAnsi="Arial" w:cs="Arial"/>
          <w:rtl/>
        </w:rPr>
        <w:t xml:space="preserve"> מורפולוגיות ופ</w:t>
      </w:r>
      <w:r w:rsidR="008E4356">
        <w:rPr>
          <w:rFonts w:ascii="Arial" w:hAnsi="Arial" w:cs="Arial" w:hint="cs"/>
          <w:rtl/>
        </w:rPr>
        <w:t>י</w:t>
      </w:r>
      <w:r w:rsidRPr="00343C49">
        <w:rPr>
          <w:rFonts w:ascii="Arial" w:hAnsi="Arial" w:cs="Arial"/>
          <w:rtl/>
        </w:rPr>
        <w:t>סיולוגיות לתנאי סביבה.</w:t>
      </w:r>
    </w:p>
    <w:p w:rsidR="0055211A" w:rsidRPr="002E026B" w:rsidRDefault="0055211A" w:rsidP="000F4BD4">
      <w:pPr>
        <w:ind w:left="26"/>
        <w:rPr>
          <w:rFonts w:ascii="Arial" w:hAnsi="Arial" w:cs="Arial"/>
        </w:rPr>
      </w:pPr>
    </w:p>
    <w:p w:rsidR="000F4BD4" w:rsidRDefault="000F4BD4" w:rsidP="0008440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55211A">
        <w:rPr>
          <w:rFonts w:ascii="Arial" w:hAnsi="Arial" w:cs="Arial" w:hint="cs"/>
          <w:rtl/>
        </w:rPr>
        <w:t xml:space="preserve">שלושה סיורים להכרת צומח ארץ ישראל. </w:t>
      </w:r>
    </w:p>
    <w:p w:rsidR="00942FC9" w:rsidRDefault="00942FC9" w:rsidP="0008440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(רשימה או טבלה כדוגמת המצ"ב)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111"/>
        <w:gridCol w:w="2777"/>
        <w:gridCol w:w="1168"/>
      </w:tblGrid>
      <w:tr w:rsidR="000F4BD4" w:rsidRPr="00311B0F" w:rsidTr="001C6E07">
        <w:tc>
          <w:tcPr>
            <w:tcW w:w="138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מס' ה</w:t>
            </w:r>
            <w:r w:rsidR="00D651AE">
              <w:rPr>
                <w:rFonts w:ascii="Arial" w:hAnsi="Arial" w:cs="Arial" w:hint="cs"/>
                <w:b/>
                <w:bCs/>
                <w:rtl/>
              </w:rPr>
              <w:t>סיור</w:t>
            </w:r>
          </w:p>
        </w:tc>
        <w:tc>
          <w:tcPr>
            <w:tcW w:w="2111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נושא ה</w:t>
            </w:r>
            <w:r w:rsidR="00D651AE">
              <w:rPr>
                <w:rFonts w:ascii="Arial" w:hAnsi="Arial" w:cs="Arial" w:hint="cs"/>
                <w:b/>
                <w:bCs/>
                <w:rtl/>
              </w:rPr>
              <w:t>סיור</w:t>
            </w:r>
          </w:p>
        </w:tc>
        <w:tc>
          <w:tcPr>
            <w:tcW w:w="2777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קריאה נדרשת</w:t>
            </w:r>
          </w:p>
        </w:tc>
        <w:tc>
          <w:tcPr>
            <w:tcW w:w="116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 xml:space="preserve"> הערות</w:t>
            </w:r>
          </w:p>
        </w:tc>
      </w:tr>
      <w:tr w:rsidR="00D651AE" w:rsidRPr="00311B0F" w:rsidTr="001C6E07">
        <w:tc>
          <w:tcPr>
            <w:tcW w:w="1386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11" w:type="dxa"/>
          </w:tcPr>
          <w:p w:rsidR="00D651AE" w:rsidRPr="00570816" w:rsidRDefault="00D651AE" w:rsidP="00D651AE">
            <w:r w:rsidRPr="00570816">
              <w:rPr>
                <w:rtl/>
              </w:rPr>
              <w:t xml:space="preserve">חברות הצמחים בחבל הים התיכוני </w:t>
            </w:r>
          </w:p>
        </w:tc>
        <w:tc>
          <w:tcPr>
            <w:tcW w:w="2777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</w:tr>
      <w:tr w:rsidR="00D651AE" w:rsidRPr="00311B0F" w:rsidTr="001C6E07">
        <w:tc>
          <w:tcPr>
            <w:tcW w:w="1386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11" w:type="dxa"/>
          </w:tcPr>
          <w:p w:rsidR="00D651AE" w:rsidRPr="00570816" w:rsidRDefault="00D651AE" w:rsidP="00D651AE">
            <w:r w:rsidRPr="00570816">
              <w:rPr>
                <w:rtl/>
              </w:rPr>
              <w:t>קרקעות מישור החוף והצומח בהם</w:t>
            </w:r>
          </w:p>
        </w:tc>
        <w:tc>
          <w:tcPr>
            <w:tcW w:w="2777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</w:tr>
      <w:tr w:rsidR="00D651AE" w:rsidRPr="00311B0F" w:rsidTr="001C6E07">
        <w:tc>
          <w:tcPr>
            <w:tcW w:w="1386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2111" w:type="dxa"/>
          </w:tcPr>
          <w:p w:rsidR="00D651AE" w:rsidRDefault="00D651AE" w:rsidP="00D651AE">
            <w:r w:rsidRPr="00570816">
              <w:rPr>
                <w:rtl/>
              </w:rPr>
              <w:t>קרקעות החבל המדברי והשפעתם על הצומח בהם</w:t>
            </w:r>
          </w:p>
        </w:tc>
        <w:tc>
          <w:tcPr>
            <w:tcW w:w="2777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D651AE" w:rsidRPr="00311B0F" w:rsidRDefault="00D651AE" w:rsidP="00D651AE">
            <w:pPr>
              <w:ind w:left="26"/>
              <w:rPr>
                <w:rFonts w:ascii="Arial" w:hAnsi="Arial" w:cs="Arial"/>
              </w:rPr>
            </w:pP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B8069C" w:rsidP="00DB7547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0F4BD4"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8440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084404">
        <w:rPr>
          <w:rFonts w:ascii="Arial" w:hAnsi="Arial" w:cs="Arial" w:hint="cs"/>
          <w:b/>
          <w:bCs/>
          <w:rtl/>
        </w:rPr>
        <w:t xml:space="preserve"> </w:t>
      </w:r>
    </w:p>
    <w:p w:rsidR="000F4BD4" w:rsidRPr="003026BE" w:rsidRDefault="00084404" w:rsidP="000F4BD4">
      <w:pPr>
        <w:ind w:left="26"/>
        <w:rPr>
          <w:rFonts w:ascii="Arial" w:hAnsi="Arial" w:cs="Arial"/>
        </w:rPr>
      </w:pPr>
      <w:r w:rsidRPr="003026BE">
        <w:rPr>
          <w:rFonts w:ascii="Arial" w:hAnsi="Arial" w:cs="Arial" w:hint="cs"/>
          <w:rtl/>
        </w:rPr>
        <w:t>אין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305D62" w:rsidRPr="003026BE" w:rsidRDefault="003026BE" w:rsidP="00305D62">
      <w:pPr>
        <w:rPr>
          <w:rFonts w:ascii="Arial" w:hAnsi="Arial" w:cs="Arial"/>
        </w:rPr>
      </w:pPr>
      <w:r w:rsidRPr="003026BE">
        <w:rPr>
          <w:rFonts w:ascii="Arial" w:hAnsi="Arial" w:cs="Arial" w:hint="cs"/>
          <w:rtl/>
        </w:rPr>
        <w:t xml:space="preserve">השתתפות </w:t>
      </w:r>
      <w:r w:rsidRPr="003026BE">
        <w:rPr>
          <w:rFonts w:ascii="Arial" w:hAnsi="Arial" w:cs="Arial" w:hint="cs"/>
          <w:u w:val="single"/>
          <w:rtl/>
        </w:rPr>
        <w:t>מלאה</w:t>
      </w:r>
      <w:r w:rsidRPr="003026BE">
        <w:rPr>
          <w:rFonts w:ascii="Arial" w:hAnsi="Arial" w:cs="Arial" w:hint="cs"/>
          <w:rtl/>
        </w:rPr>
        <w:t xml:space="preserve"> בסיורים, כתיבת דו"ח מסכם.</w:t>
      </w:r>
    </w:p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084404" w:rsidRDefault="00084404" w:rsidP="000F4BD4">
      <w:pPr>
        <w:ind w:left="226" w:firstLine="26"/>
        <w:rPr>
          <w:rFonts w:ascii="Arial" w:hAnsi="Arial" w:cs="Arial"/>
          <w:rtl/>
        </w:rPr>
      </w:pPr>
    </w:p>
    <w:p w:rsidR="00084404" w:rsidRPr="003F0FDC" w:rsidRDefault="00084404" w:rsidP="00084404">
      <w:pPr>
        <w:spacing w:line="340" w:lineRule="exact"/>
        <w:rPr>
          <w:rFonts w:cs="David"/>
          <w:rtl/>
        </w:rPr>
      </w:pPr>
      <w:r>
        <w:rPr>
          <w:rFonts w:cs="David"/>
          <w:rtl/>
        </w:rPr>
        <w:t>השתתפות ב</w:t>
      </w:r>
      <w:r w:rsidR="00D651AE">
        <w:rPr>
          <w:rFonts w:cs="David" w:hint="cs"/>
          <w:rtl/>
        </w:rPr>
        <w:t>סיורים וכתיבת דו"ח</w:t>
      </w:r>
      <w:r w:rsidRPr="003F0FDC">
        <w:rPr>
          <w:rFonts w:cs="David"/>
          <w:rtl/>
        </w:rPr>
        <w:t xml:space="preserve"> - </w:t>
      </w:r>
      <w:r>
        <w:rPr>
          <w:rFonts w:cs="David" w:hint="cs"/>
          <w:rtl/>
        </w:rPr>
        <w:t>1</w:t>
      </w:r>
      <w:r w:rsidR="00D651AE">
        <w:rPr>
          <w:rFonts w:cs="David" w:hint="cs"/>
          <w:rtl/>
        </w:rPr>
        <w:t>0</w:t>
      </w:r>
      <w:r w:rsidRPr="003F0FDC">
        <w:rPr>
          <w:rFonts w:cs="David"/>
          <w:rtl/>
        </w:rPr>
        <w:t xml:space="preserve">0%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0F4BD4" w:rsidRDefault="000F4BD4" w:rsidP="000F4BD4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1.</w:t>
      </w:r>
      <w:r w:rsidRPr="004E3CF5">
        <w:rPr>
          <w:rFonts w:cs="David"/>
          <w:color w:val="000000"/>
          <w:rtl/>
        </w:rPr>
        <w:tab/>
        <w:t>אלון ע' (עורך) 1988. החי והצומח של ארץ-ישראל. משרד הבטחון ההוצאה לאור, החברה להגנת הטבע כרך 1 וכרך 8.</w:t>
      </w:r>
      <w:r w:rsidR="006B1A19">
        <w:rPr>
          <w:rFonts w:cs="David" w:hint="cs"/>
          <w:color w:val="000000"/>
          <w:rtl/>
        </w:rPr>
        <w:t xml:space="preserve"> </w:t>
      </w:r>
      <w:r w:rsidR="006B1A19" w:rsidRPr="006B1A19">
        <w:rPr>
          <w:rFonts w:cs="David" w:hint="cs"/>
          <w:b/>
          <w:bCs/>
          <w:color w:val="000000"/>
          <w:rtl/>
        </w:rPr>
        <w:t>קריאת חובה!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2.</w:t>
      </w:r>
      <w:r w:rsidRPr="004E3CF5">
        <w:rPr>
          <w:rFonts w:cs="David"/>
          <w:color w:val="000000"/>
          <w:rtl/>
        </w:rPr>
        <w:tab/>
        <w:t>ויזל, י. ,פולק, ג. וכהן, י. 1978. אקולוגיה של הצומח בארץ-ישראל. הוצאת המדור מאקולוגיה.</w:t>
      </w:r>
      <w:r w:rsidR="006B1A19">
        <w:rPr>
          <w:rFonts w:cs="David" w:hint="cs"/>
          <w:color w:val="000000"/>
          <w:rtl/>
        </w:rPr>
        <w:t xml:space="preserve"> </w:t>
      </w:r>
      <w:r w:rsidR="006B1A19" w:rsidRPr="006B1A19">
        <w:rPr>
          <w:rFonts w:cs="David" w:hint="cs"/>
          <w:b/>
          <w:bCs/>
          <w:color w:val="000000"/>
          <w:rtl/>
        </w:rPr>
        <w:t>קריאת חובה!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3.</w:t>
      </w:r>
      <w:r w:rsidRPr="004E3CF5">
        <w:rPr>
          <w:rFonts w:cs="David"/>
          <w:color w:val="000000"/>
          <w:rtl/>
        </w:rPr>
        <w:tab/>
        <w:t>זהרי, מ. 1955. גיאובוטניקה. ספרית פועלים, תל אביב.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4.</w:t>
      </w:r>
      <w:r w:rsidRPr="004E3CF5">
        <w:rPr>
          <w:rFonts w:cs="David"/>
          <w:color w:val="000000"/>
          <w:rtl/>
        </w:rPr>
        <w:tab/>
        <w:t>זהרי, מ. 1981. נופי הצומח של הארץ. עם עובד.</w:t>
      </w:r>
      <w:r w:rsidR="006B1A19">
        <w:rPr>
          <w:rFonts w:cs="David" w:hint="cs"/>
          <w:color w:val="000000"/>
          <w:rtl/>
        </w:rPr>
        <w:t xml:space="preserve"> </w:t>
      </w:r>
      <w:r w:rsidR="006B1A19" w:rsidRPr="006B1A19">
        <w:rPr>
          <w:rFonts w:cs="David" w:hint="cs"/>
          <w:b/>
          <w:bCs/>
          <w:color w:val="000000"/>
          <w:rtl/>
        </w:rPr>
        <w:t>קריאת חובה!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5.</w:t>
      </w:r>
      <w:r w:rsidRPr="004E3CF5">
        <w:rPr>
          <w:rFonts w:cs="David"/>
          <w:color w:val="000000"/>
          <w:rtl/>
        </w:rPr>
        <w:tab/>
        <w:t>נאווה, ז. 1981. אקולוגיה של אדם ונוף, גסטליט.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6.</w:t>
      </w:r>
      <w:r w:rsidRPr="004E3CF5">
        <w:rPr>
          <w:rFonts w:cs="David"/>
          <w:color w:val="000000"/>
          <w:rtl/>
        </w:rPr>
        <w:tab/>
        <w:t>פרבולוצקי, א. ופולק, ג. 2001. אקולוגיה תיאוריה והמציאות הישראלית. כרטא, ירושלים.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7.</w:t>
      </w:r>
      <w:r w:rsidRPr="004E3CF5">
        <w:rPr>
          <w:rFonts w:cs="David"/>
          <w:color w:val="000000"/>
          <w:rtl/>
        </w:rPr>
        <w:tab/>
        <w:t>האוניברסיטה הפתוחה 1986 צומח ארץ ישראל קובץ מאמרים.</w:t>
      </w:r>
    </w:p>
    <w:p w:rsidR="004E3CF5" w:rsidRPr="004E3CF5" w:rsidRDefault="004E3CF5" w:rsidP="006B1A19">
      <w:pPr>
        <w:ind w:left="368" w:hanging="284"/>
        <w:rPr>
          <w:rFonts w:cs="David"/>
          <w:color w:val="000000"/>
        </w:rPr>
      </w:pPr>
      <w:r w:rsidRPr="004E3CF5">
        <w:rPr>
          <w:rFonts w:cs="David"/>
          <w:color w:val="000000"/>
          <w:rtl/>
        </w:rPr>
        <w:t>8.</w:t>
      </w:r>
      <w:r w:rsidRPr="004E3CF5">
        <w:rPr>
          <w:rFonts w:cs="David"/>
          <w:color w:val="000000"/>
          <w:rtl/>
        </w:rPr>
        <w:tab/>
      </w:r>
      <w:r w:rsidRPr="004E3CF5">
        <w:rPr>
          <w:rFonts w:cs="David"/>
          <w:color w:val="000000"/>
        </w:rPr>
        <w:t>Archibold, O. W. 1995. Ecology of world vegetation. Chapman Hall, London</w:t>
      </w:r>
      <w:r w:rsidRPr="004E3CF5">
        <w:rPr>
          <w:rFonts w:cs="David"/>
          <w:color w:val="000000"/>
          <w:rtl/>
        </w:rPr>
        <w:t>.</w:t>
      </w:r>
    </w:p>
    <w:p w:rsidR="008675D7" w:rsidRDefault="004E3CF5" w:rsidP="006B1A19">
      <w:pPr>
        <w:bidi w:val="0"/>
        <w:ind w:left="368" w:hanging="284"/>
      </w:pPr>
      <w:r w:rsidRPr="004E3CF5">
        <w:rPr>
          <w:rFonts w:cs="David"/>
          <w:color w:val="000000"/>
          <w:rtl/>
        </w:rPr>
        <w:t>9</w:t>
      </w:r>
      <w:r w:rsidRPr="004E3CF5">
        <w:rPr>
          <w:rFonts w:cs="David"/>
          <w:color w:val="000000"/>
        </w:rPr>
        <w:t>.</w:t>
      </w:r>
      <w:r w:rsidRPr="004E3CF5">
        <w:rPr>
          <w:rFonts w:cs="David"/>
          <w:color w:val="000000"/>
        </w:rPr>
        <w:tab/>
        <w:t>Zohary, M. 1973. Gobotanical foundation of the Middle East. Vol. 1+2. Gustav-Fischer, Stuttgart</w:t>
      </w:r>
    </w:p>
    <w:p w:rsidR="00136DB9" w:rsidRPr="00136DB9" w:rsidRDefault="00136DB9" w:rsidP="00136DB9">
      <w:pPr>
        <w:numPr>
          <w:ilvl w:val="0"/>
          <w:numId w:val="5"/>
        </w:numPr>
      </w:pPr>
      <w:r w:rsidRPr="00136DB9">
        <w:rPr>
          <w:rFonts w:hint="cs"/>
          <w:rtl/>
        </w:rPr>
        <w:t>ספרות בנושאי צומח אזורים שונים בארץ-ישראל</w:t>
      </w:r>
      <w:r w:rsidRPr="00136DB9">
        <w:rPr>
          <w:rFonts w:hint="cs"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דנין, א. 1977. הצומח בנגב, ספריית הפועלים והוצאת יחדיו.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ויזל, י', ליטב, מ' ואגמי, מ' 1976, צמחי חוף הים בישראל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רותם – כתב עת לנושאים בוטניים, החברה להגנת הטבע והאוניברסיטה העברית, כרכים 8, 13, 18.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פרבולוצקי, א', לחמן, א' ופולק, ג' 1992, החורש הים תיכוני, רקע כללי-סכום ספרות, הוצאת החברה להגנת הטבע.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רבינוביץ-וין א. 1986, סלע קרקע וצומח בגליל.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t xml:space="preserve">Danin, A. 1996. Plants of Desert Dunes, Springer-Verlag, Berlin. </w:t>
      </w:r>
    </w:p>
    <w:p w:rsidR="00136DB9" w:rsidRPr="00136DB9" w:rsidRDefault="00136DB9" w:rsidP="00136DB9">
      <w:pPr>
        <w:numPr>
          <w:ilvl w:val="0"/>
          <w:numId w:val="5"/>
        </w:numPr>
      </w:pPr>
      <w:r w:rsidRPr="00136DB9">
        <w:rPr>
          <w:rFonts w:hint="cs"/>
          <w:rtl/>
        </w:rPr>
        <w:t>ספרות בנושאי צומח אזורים שונים בארץ-ישראל</w:t>
      </w:r>
      <w:r w:rsidRPr="00136DB9">
        <w:rPr>
          <w:rFonts w:hint="cs"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אלון ע' (עורך) 1988. החי והצומח של ארץ-ישראל. משרד הבטחון ההוצאה לאור, החברה להגנת הטבע כרכים 10, 11.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tl/>
        </w:rPr>
        <w:t xml:space="preserve"> </w:t>
      </w:r>
      <w:r w:rsidRPr="00136DB9">
        <w:rPr>
          <w:rFonts w:hint="cs"/>
          <w:rtl/>
        </w:rPr>
        <w:t>הלר, ד.  ודפני, א. 1983. צמחי בר גרים בישראל. החברה להגנת הטבע.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פינברון-דותן, נ. ודנין, א. 1991. המגדיר לצמחי הבר של ארץ-ישראל. הוצאת כנה, ירושלים.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שמידע, א' ודרום, ד'. 1986. מדריך פרחי הבר בישראל, הצמחייה הים תיכונית. הוצאת כתר.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 xml:space="preserve">שמידע, א' ודרום, ד'. 1988. מדריך פרחי הבר בישראל, צמחיית הנגב.  הוצאת כתר.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שמידע, א' ודרום, ד'. 1991. מדריך העצים והשיחים בישראל. הוצאת כתר.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t>Zohary, M. Flora Palaestina Parts 1-4 Academy of Science</w:t>
      </w:r>
    </w:p>
    <w:p w:rsidR="00136DB9" w:rsidRPr="00136DB9" w:rsidRDefault="00136DB9" w:rsidP="00136DB9">
      <w:pPr>
        <w:numPr>
          <w:ilvl w:val="0"/>
          <w:numId w:val="5"/>
        </w:numPr>
      </w:pPr>
      <w:r w:rsidRPr="00136DB9">
        <w:rPr>
          <w:rFonts w:hint="cs"/>
          <w:rtl/>
        </w:rPr>
        <w:t>כתבי עת שבהם ניתן למצוא מאמרים רלוונטים לקורס בנושא צומח ארץ-ישראל</w:t>
      </w:r>
      <w:r w:rsidRPr="00136DB9">
        <w:rPr>
          <w:rFonts w:hint="cs"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רותם – כרכים 29-1.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>אקולוגיה וסביבה.</w:t>
      </w:r>
    </w:p>
    <w:p w:rsidR="00136DB9" w:rsidRPr="00136DB9" w:rsidRDefault="00136DB9" w:rsidP="00136DB9">
      <w:pPr>
        <w:numPr>
          <w:ilvl w:val="0"/>
          <w:numId w:val="5"/>
        </w:numPr>
      </w:pPr>
      <w:r w:rsidRPr="00136DB9">
        <w:rPr>
          <w:rFonts w:hint="cs"/>
          <w:rtl/>
        </w:rPr>
        <w:lastRenderedPageBreak/>
        <w:t>אתרי אינטרנט</w:t>
      </w:r>
      <w:r w:rsidRPr="00136DB9">
        <w:rPr>
          <w:rFonts w:hint="cs"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 xml:space="preserve">מגדיר צמחים, צמחיית ישראל ברשת: </w:t>
      </w:r>
      <w:hyperlink r:id="rId9" w:history="1">
        <w:r w:rsidRPr="00136DB9">
          <w:rPr>
            <w:rStyle w:val="Hyperlink"/>
          </w:rPr>
          <w:t>http://flora.org.il/plants</w:t>
        </w:r>
        <w:r w:rsidRPr="00136DB9">
          <w:rPr>
            <w:rStyle w:val="Hyperlink"/>
            <w:rFonts w:hint="cs"/>
            <w:rtl/>
          </w:rPr>
          <w:t>/</w:t>
        </w:r>
      </w:hyperlink>
      <w:r w:rsidRPr="00136DB9">
        <w:rPr>
          <w:rtl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 xml:space="preserve">כלנית – כתב עת לצמחי א"י: </w:t>
      </w:r>
      <w:hyperlink r:id="rId10" w:history="1">
        <w:r w:rsidRPr="00136DB9">
          <w:rPr>
            <w:rStyle w:val="Hyperlink"/>
          </w:rPr>
          <w:t>http://www.kalanit.org.il</w:t>
        </w:r>
        <w:r w:rsidRPr="00136DB9">
          <w:rPr>
            <w:rStyle w:val="Hyperlink"/>
            <w:rFonts w:hint="cs"/>
            <w:rtl/>
          </w:rPr>
          <w:t>/</w:t>
        </w:r>
      </w:hyperlink>
      <w:r w:rsidRPr="00136DB9">
        <w:rPr>
          <w:rtl/>
        </w:rPr>
        <w:t xml:space="preserve"> </w:t>
      </w:r>
    </w:p>
    <w:p w:rsidR="00136DB9" w:rsidRPr="00136DB9" w:rsidRDefault="00136DB9" w:rsidP="00136DB9">
      <w:pPr>
        <w:numPr>
          <w:ilvl w:val="0"/>
          <w:numId w:val="6"/>
        </w:numPr>
      </w:pPr>
      <w:r w:rsidRPr="00136DB9">
        <w:rPr>
          <w:rFonts w:hint="cs"/>
          <w:rtl/>
        </w:rPr>
        <w:t xml:space="preserve">צמח השדה: </w:t>
      </w:r>
      <w:hyperlink r:id="rId11" w:history="1">
        <w:r w:rsidRPr="00136DB9">
          <w:rPr>
            <w:rStyle w:val="Hyperlink"/>
          </w:rPr>
          <w:t>http://www.wildflowers.co.il/hebrew</w:t>
        </w:r>
        <w:r w:rsidRPr="00136DB9">
          <w:rPr>
            <w:rStyle w:val="Hyperlink"/>
            <w:rFonts w:hint="cs"/>
            <w:rtl/>
          </w:rPr>
          <w:t>/</w:t>
        </w:r>
      </w:hyperlink>
      <w:r w:rsidRPr="00136DB9">
        <w:rPr>
          <w:rtl/>
        </w:rPr>
        <w:t xml:space="preserve"> </w:t>
      </w:r>
    </w:p>
    <w:p w:rsidR="007103F3" w:rsidRPr="00136DB9" w:rsidRDefault="007103F3" w:rsidP="00AE6A0F">
      <w:pPr>
        <w:rPr>
          <w:rFonts w:ascii="Arial" w:hAnsi="Arial" w:cs="Arial"/>
        </w:rPr>
      </w:pPr>
    </w:p>
    <w:sectPr w:rsidR="007103F3" w:rsidRPr="00136DB9" w:rsidSect="00C63E48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0A" w:rsidRDefault="00CD2F0A">
      <w:r>
        <w:separator/>
      </w:r>
    </w:p>
  </w:endnote>
  <w:endnote w:type="continuationSeparator" w:id="0">
    <w:p w:rsidR="00CD2F0A" w:rsidRDefault="00CD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44749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0A" w:rsidRDefault="00CD2F0A">
      <w:r>
        <w:separator/>
      </w:r>
    </w:p>
  </w:footnote>
  <w:footnote w:type="continuationSeparator" w:id="0">
    <w:p w:rsidR="00CD2F0A" w:rsidRDefault="00CD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4"/>
      <w:jc w:val="center"/>
      <w:rPr>
        <w:color w:val="333333"/>
        <w:rtl/>
      </w:rPr>
    </w:pPr>
  </w:p>
  <w:p w:rsidR="00B8069C" w:rsidRPr="006F3984" w:rsidRDefault="00B8069C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746D"/>
    <w:multiLevelType w:val="hybridMultilevel"/>
    <w:tmpl w:val="7A6E6AC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BB4C0C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A1361"/>
    <w:multiLevelType w:val="hybridMultilevel"/>
    <w:tmpl w:val="E098ECC0"/>
    <w:lvl w:ilvl="0" w:tplc="1144D7AE">
      <w:start w:val="1"/>
      <w:numFmt w:val="decimal"/>
      <w:lvlText w:val="%1."/>
      <w:lvlJc w:val="left"/>
      <w:pPr>
        <w:ind w:left="1078" w:hanging="360"/>
      </w:p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04090019">
      <w:start w:val="1"/>
      <w:numFmt w:val="lowerLetter"/>
      <w:lvlText w:val="%5."/>
      <w:lvlJc w:val="left"/>
      <w:pPr>
        <w:ind w:left="3958" w:hanging="360"/>
      </w:pPr>
    </w:lvl>
    <w:lvl w:ilvl="5" w:tplc="0409001B">
      <w:start w:val="1"/>
      <w:numFmt w:val="lowerRoman"/>
      <w:lvlText w:val="%6."/>
      <w:lvlJc w:val="right"/>
      <w:pPr>
        <w:ind w:left="4678" w:hanging="180"/>
      </w:pPr>
    </w:lvl>
    <w:lvl w:ilvl="6" w:tplc="0409000F">
      <w:start w:val="1"/>
      <w:numFmt w:val="decimal"/>
      <w:lvlText w:val="%7."/>
      <w:lvlJc w:val="left"/>
      <w:pPr>
        <w:ind w:left="5398" w:hanging="360"/>
      </w:pPr>
    </w:lvl>
    <w:lvl w:ilvl="7" w:tplc="04090019">
      <w:start w:val="1"/>
      <w:numFmt w:val="lowerLetter"/>
      <w:lvlText w:val="%8."/>
      <w:lvlJc w:val="left"/>
      <w:pPr>
        <w:ind w:left="6118" w:hanging="360"/>
      </w:pPr>
    </w:lvl>
    <w:lvl w:ilvl="8" w:tplc="0409001B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61AD0508"/>
    <w:multiLevelType w:val="hybridMultilevel"/>
    <w:tmpl w:val="E76CD6A4"/>
    <w:lvl w:ilvl="0" w:tplc="D466CD46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3" w15:restartNumberingAfterBreak="0">
    <w:nsid w:val="647D628F"/>
    <w:multiLevelType w:val="hybridMultilevel"/>
    <w:tmpl w:val="5FAA5006"/>
    <w:lvl w:ilvl="0" w:tplc="E19E0288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4" w15:restartNumberingAfterBreak="0">
    <w:nsid w:val="69386569"/>
    <w:multiLevelType w:val="hybridMultilevel"/>
    <w:tmpl w:val="FEDABE60"/>
    <w:lvl w:ilvl="0" w:tplc="3B8A88E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B26A9"/>
    <w:multiLevelType w:val="hybridMultilevel"/>
    <w:tmpl w:val="1EB4533E"/>
    <w:lvl w:ilvl="0" w:tplc="A582DED4">
      <w:start w:val="1"/>
      <w:numFmt w:val="hebrew1"/>
      <w:lvlText w:val="%1."/>
      <w:lvlJc w:val="left"/>
      <w:pPr>
        <w:ind w:left="358" w:hanging="360"/>
      </w:p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>
      <w:start w:val="1"/>
      <w:numFmt w:val="lowerRoman"/>
      <w:lvlText w:val="%3."/>
      <w:lvlJc w:val="right"/>
      <w:pPr>
        <w:ind w:left="1798" w:hanging="180"/>
      </w:pPr>
    </w:lvl>
    <w:lvl w:ilvl="3" w:tplc="0409000F">
      <w:start w:val="1"/>
      <w:numFmt w:val="decimal"/>
      <w:lvlText w:val="%4."/>
      <w:lvlJc w:val="left"/>
      <w:pPr>
        <w:ind w:left="2518" w:hanging="360"/>
      </w:pPr>
    </w:lvl>
    <w:lvl w:ilvl="4" w:tplc="04090019">
      <w:start w:val="1"/>
      <w:numFmt w:val="lowerLetter"/>
      <w:lvlText w:val="%5."/>
      <w:lvlJc w:val="left"/>
      <w:pPr>
        <w:ind w:left="3238" w:hanging="360"/>
      </w:pPr>
    </w:lvl>
    <w:lvl w:ilvl="5" w:tplc="0409001B">
      <w:start w:val="1"/>
      <w:numFmt w:val="lowerRoman"/>
      <w:lvlText w:val="%6."/>
      <w:lvlJc w:val="right"/>
      <w:pPr>
        <w:ind w:left="3958" w:hanging="180"/>
      </w:pPr>
    </w:lvl>
    <w:lvl w:ilvl="6" w:tplc="0409000F">
      <w:start w:val="1"/>
      <w:numFmt w:val="decimal"/>
      <w:lvlText w:val="%7."/>
      <w:lvlJc w:val="left"/>
      <w:pPr>
        <w:ind w:left="4678" w:hanging="360"/>
      </w:pPr>
    </w:lvl>
    <w:lvl w:ilvl="7" w:tplc="04090019">
      <w:start w:val="1"/>
      <w:numFmt w:val="lowerLetter"/>
      <w:lvlText w:val="%8."/>
      <w:lvlJc w:val="left"/>
      <w:pPr>
        <w:ind w:left="5398" w:hanging="360"/>
      </w:pPr>
    </w:lvl>
    <w:lvl w:ilvl="8" w:tplc="0409001B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04E27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33"/>
    <w:rsid w:val="0007688D"/>
    <w:rsid w:val="00077D0B"/>
    <w:rsid w:val="000843E0"/>
    <w:rsid w:val="00084404"/>
    <w:rsid w:val="00084BB1"/>
    <w:rsid w:val="0009002C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81E"/>
    <w:rsid w:val="000B3AFF"/>
    <w:rsid w:val="000B4091"/>
    <w:rsid w:val="000B65C4"/>
    <w:rsid w:val="000B6852"/>
    <w:rsid w:val="000B7B13"/>
    <w:rsid w:val="000C060D"/>
    <w:rsid w:val="000C3C08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0F5686"/>
    <w:rsid w:val="001004B1"/>
    <w:rsid w:val="001018F9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36DB9"/>
    <w:rsid w:val="00137928"/>
    <w:rsid w:val="00140116"/>
    <w:rsid w:val="001411A6"/>
    <w:rsid w:val="00141A46"/>
    <w:rsid w:val="00143987"/>
    <w:rsid w:val="001471F2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77A56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5C8D"/>
    <w:rsid w:val="00196435"/>
    <w:rsid w:val="001A106C"/>
    <w:rsid w:val="001A1435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C6E07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5A7B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394E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EBD"/>
    <w:rsid w:val="002C3783"/>
    <w:rsid w:val="002D5FFC"/>
    <w:rsid w:val="002E40EE"/>
    <w:rsid w:val="002E66F6"/>
    <w:rsid w:val="002E7526"/>
    <w:rsid w:val="002F600C"/>
    <w:rsid w:val="002F630D"/>
    <w:rsid w:val="00300F54"/>
    <w:rsid w:val="0030191F"/>
    <w:rsid w:val="003026BE"/>
    <w:rsid w:val="0030361E"/>
    <w:rsid w:val="00303D13"/>
    <w:rsid w:val="00305D62"/>
    <w:rsid w:val="0031057B"/>
    <w:rsid w:val="00310D6B"/>
    <w:rsid w:val="00311172"/>
    <w:rsid w:val="00311B0F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49"/>
    <w:rsid w:val="00343CCF"/>
    <w:rsid w:val="003445B9"/>
    <w:rsid w:val="00344616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65EAD"/>
    <w:rsid w:val="003717B4"/>
    <w:rsid w:val="00374A1C"/>
    <w:rsid w:val="00376C2C"/>
    <w:rsid w:val="003831A6"/>
    <w:rsid w:val="003841B9"/>
    <w:rsid w:val="003857D0"/>
    <w:rsid w:val="0038604F"/>
    <w:rsid w:val="00387149"/>
    <w:rsid w:val="00387753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B54F6"/>
    <w:rsid w:val="003C1040"/>
    <w:rsid w:val="003C1BD7"/>
    <w:rsid w:val="003C29CB"/>
    <w:rsid w:val="003C2AD4"/>
    <w:rsid w:val="003C4C54"/>
    <w:rsid w:val="003C684D"/>
    <w:rsid w:val="003D0FFB"/>
    <w:rsid w:val="003D17D0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1000"/>
    <w:rsid w:val="0045341D"/>
    <w:rsid w:val="00453804"/>
    <w:rsid w:val="0046105A"/>
    <w:rsid w:val="0046126A"/>
    <w:rsid w:val="00462BD6"/>
    <w:rsid w:val="00463003"/>
    <w:rsid w:val="00465F55"/>
    <w:rsid w:val="00467698"/>
    <w:rsid w:val="00470BD7"/>
    <w:rsid w:val="00471851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1B5C"/>
    <w:rsid w:val="004E24DB"/>
    <w:rsid w:val="004E28B3"/>
    <w:rsid w:val="004E3CF5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11A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1F7F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636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0446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2289"/>
    <w:rsid w:val="00692D13"/>
    <w:rsid w:val="006947AF"/>
    <w:rsid w:val="00696B58"/>
    <w:rsid w:val="006A14CE"/>
    <w:rsid w:val="006A1C5F"/>
    <w:rsid w:val="006A75DF"/>
    <w:rsid w:val="006A7720"/>
    <w:rsid w:val="006B1A19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3502"/>
    <w:rsid w:val="00703D94"/>
    <w:rsid w:val="00710334"/>
    <w:rsid w:val="007103F3"/>
    <w:rsid w:val="0071074A"/>
    <w:rsid w:val="00712EC3"/>
    <w:rsid w:val="007139BA"/>
    <w:rsid w:val="00720254"/>
    <w:rsid w:val="00720430"/>
    <w:rsid w:val="00723173"/>
    <w:rsid w:val="00724130"/>
    <w:rsid w:val="00724CA0"/>
    <w:rsid w:val="00725158"/>
    <w:rsid w:val="00726F23"/>
    <w:rsid w:val="00734286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67557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3648"/>
    <w:rsid w:val="007D7336"/>
    <w:rsid w:val="007D7B73"/>
    <w:rsid w:val="007D7C9E"/>
    <w:rsid w:val="007E01C4"/>
    <w:rsid w:val="007E0629"/>
    <w:rsid w:val="007E1DFD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3C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675D7"/>
    <w:rsid w:val="00870F48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4130"/>
    <w:rsid w:val="008B43F4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4356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2EF2"/>
    <w:rsid w:val="00903303"/>
    <w:rsid w:val="00903FD7"/>
    <w:rsid w:val="00904A74"/>
    <w:rsid w:val="00907047"/>
    <w:rsid w:val="00907DFA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2FC9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0CF7"/>
    <w:rsid w:val="009B14B4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3A7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6E5"/>
    <w:rsid w:val="00A22984"/>
    <w:rsid w:val="00A24C80"/>
    <w:rsid w:val="00A25105"/>
    <w:rsid w:val="00A32AD1"/>
    <w:rsid w:val="00A3443B"/>
    <w:rsid w:val="00A3504D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25A7"/>
    <w:rsid w:val="00AC3F85"/>
    <w:rsid w:val="00AC5814"/>
    <w:rsid w:val="00AC6D3D"/>
    <w:rsid w:val="00AC7396"/>
    <w:rsid w:val="00AD0761"/>
    <w:rsid w:val="00AD10BB"/>
    <w:rsid w:val="00AD1E4F"/>
    <w:rsid w:val="00AD1E9D"/>
    <w:rsid w:val="00AD4ED3"/>
    <w:rsid w:val="00AD6D14"/>
    <w:rsid w:val="00AE06CB"/>
    <w:rsid w:val="00AE3517"/>
    <w:rsid w:val="00AE6610"/>
    <w:rsid w:val="00AE68F1"/>
    <w:rsid w:val="00AE6A0F"/>
    <w:rsid w:val="00AF4326"/>
    <w:rsid w:val="00B04620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4749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069C"/>
    <w:rsid w:val="00B84F73"/>
    <w:rsid w:val="00B85065"/>
    <w:rsid w:val="00B8614C"/>
    <w:rsid w:val="00B950DC"/>
    <w:rsid w:val="00B952EB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0A50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5DBC"/>
    <w:rsid w:val="00C17987"/>
    <w:rsid w:val="00C17E3F"/>
    <w:rsid w:val="00C210B0"/>
    <w:rsid w:val="00C21F08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0AB7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2F0A"/>
    <w:rsid w:val="00CD5685"/>
    <w:rsid w:val="00CD5E59"/>
    <w:rsid w:val="00CD7EA6"/>
    <w:rsid w:val="00CE1625"/>
    <w:rsid w:val="00CE1BC1"/>
    <w:rsid w:val="00CE448B"/>
    <w:rsid w:val="00CE5603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4CAE"/>
    <w:rsid w:val="00D651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547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3345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67242"/>
    <w:rsid w:val="00E71F8A"/>
    <w:rsid w:val="00E732A4"/>
    <w:rsid w:val="00E7430E"/>
    <w:rsid w:val="00E76D1D"/>
    <w:rsid w:val="00E77101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3985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584"/>
    <w:rsid w:val="00EF1C6D"/>
    <w:rsid w:val="00EF36B5"/>
    <w:rsid w:val="00EF3FB9"/>
    <w:rsid w:val="00EF6B5F"/>
    <w:rsid w:val="00EF712A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1463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3819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F57C-597F-42E7-ABE9-69A7CDF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7D3648"/>
    <w:pPr>
      <w:keepNext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customStyle="1" w:styleId="1">
    <w:name w:val="סגנון1"/>
    <w:basedOn w:val="a"/>
    <w:rsid w:val="007D3648"/>
    <w:pPr>
      <w:jc w:val="both"/>
    </w:pPr>
    <w:rPr>
      <w:rFonts w:cs="Arial"/>
      <w:lang w:eastAsia="he-IL"/>
    </w:rPr>
  </w:style>
  <w:style w:type="character" w:customStyle="1" w:styleId="spelle">
    <w:name w:val="spelle"/>
    <w:basedOn w:val="a0"/>
    <w:rsid w:val="00B8069C"/>
  </w:style>
  <w:style w:type="paragraph" w:styleId="a7">
    <w:name w:val="List"/>
    <w:basedOn w:val="a"/>
    <w:unhideWhenUsed/>
    <w:rsid w:val="00AE6A0F"/>
    <w:pPr>
      <w:ind w:left="360" w:hanging="360"/>
    </w:pPr>
    <w:rPr>
      <w:rFonts w:cs="Miriam"/>
      <w:color w:val="00000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02EF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02EF2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0F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0F48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870F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0F4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870F48"/>
    <w:rPr>
      <w:b/>
      <w:bCs/>
    </w:rPr>
  </w:style>
  <w:style w:type="paragraph" w:styleId="af">
    <w:name w:val="Revision"/>
    <w:hidden/>
    <w:uiPriority w:val="99"/>
    <w:semiHidden/>
    <w:rsid w:val="00870F48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365EAD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36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36D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flowers.co.il/hebre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lanit.org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ra.org.il/pla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18C3-96CF-4D80-B345-D94847E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593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Israel Dept</cp:lastModifiedBy>
  <cp:revision>7</cp:revision>
  <cp:lastPrinted>2009-01-15T12:36:00Z</cp:lastPrinted>
  <dcterms:created xsi:type="dcterms:W3CDTF">2019-05-06T05:10:00Z</dcterms:created>
  <dcterms:modified xsi:type="dcterms:W3CDTF">2019-05-07T12:14:00Z</dcterms:modified>
</cp:coreProperties>
</file>