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294" w:rsidRDefault="00C1145C" w:rsidP="00C1145C">
      <w:pPr>
        <w:spacing w:line="360" w:lineRule="auto"/>
        <w:jc w:val="center"/>
        <w:rPr>
          <w:rFonts w:ascii="Arial" w:hAnsi="Arial" w:cs="Tahoma" w:hint="cs"/>
          <w:bCs/>
          <w:rtl/>
        </w:rPr>
      </w:pPr>
      <w:r>
        <w:rPr>
          <w:rFonts w:ascii="Arial" w:hAnsi="Arial" w:cs="Tahoma"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91.5pt">
            <v:imagedata r:id="rId5" o:title="סמל חדש"/>
          </v:shape>
        </w:pict>
      </w:r>
      <w:r w:rsidR="00D3512F">
        <w:rPr>
          <w:rFonts w:ascii="Arial" w:hAnsi="Arial" w:cs="Tahoma"/>
          <w:bCs/>
          <w:sz w:val="36"/>
          <w:szCs w:val="36"/>
          <w:rtl/>
        </w:rPr>
        <w:t xml:space="preserve">                        </w:t>
      </w:r>
      <w:r w:rsidR="00D3512F">
        <w:rPr>
          <w:rFonts w:ascii="Arial" w:hAnsi="Arial" w:cs="Tahoma"/>
          <w:bCs/>
          <w:rtl/>
        </w:rPr>
        <w:t xml:space="preserve">                                     </w:t>
      </w:r>
    </w:p>
    <w:p w:rsidR="00C1145C" w:rsidRDefault="00C1145C" w:rsidP="00D3512F">
      <w:pPr>
        <w:spacing w:line="360" w:lineRule="auto"/>
        <w:jc w:val="center"/>
        <w:rPr>
          <w:rFonts w:ascii="Arial" w:hAnsi="Arial" w:cs="Tahoma"/>
          <w:bCs/>
          <w:rtl/>
        </w:rPr>
      </w:pPr>
    </w:p>
    <w:p w:rsidR="00C1145C" w:rsidRDefault="00C1145C" w:rsidP="00D3512F">
      <w:pPr>
        <w:spacing w:line="360" w:lineRule="auto"/>
        <w:jc w:val="center"/>
        <w:rPr>
          <w:rFonts w:ascii="Arial" w:hAnsi="Arial" w:cs="Tahoma"/>
          <w:bCs/>
          <w:rtl/>
        </w:rPr>
      </w:pPr>
    </w:p>
    <w:p w:rsidR="00D3512F" w:rsidRDefault="00D3512F" w:rsidP="00D3512F">
      <w:pPr>
        <w:spacing w:line="360" w:lineRule="auto"/>
        <w:jc w:val="center"/>
        <w:rPr>
          <w:rFonts w:ascii="Arial" w:hAnsi="Arial" w:cs="Tahoma" w:hint="cs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 עדכון:</w:t>
      </w:r>
      <w:r w:rsidR="000108FC">
        <w:rPr>
          <w:rFonts w:ascii="Arial" w:hAnsi="Arial" w:cs="Tahoma" w:hint="cs"/>
          <w:bCs/>
          <w:rtl/>
        </w:rPr>
        <w:t xml:space="preserve"> 25.3.2019</w:t>
      </w:r>
    </w:p>
    <w:p w:rsidR="000108FC" w:rsidRDefault="00D3512F" w:rsidP="00D3512F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352B6B" w:rsidRDefault="00D3512F" w:rsidP="00D3512F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2E026B">
        <w:rPr>
          <w:rFonts w:ascii="Arial" w:hAnsi="Arial" w:cs="Tahoma"/>
          <w:bCs/>
          <w:sz w:val="36"/>
          <w:szCs w:val="36"/>
          <w:rtl/>
        </w:rPr>
        <w:t xml:space="preserve"> </w:t>
      </w:r>
      <w:r w:rsidR="000108FC" w:rsidRPr="000108FC">
        <w:rPr>
          <w:rFonts w:ascii="Arial" w:hAnsi="Arial" w:cs="Tahoma"/>
          <w:bCs/>
          <w:sz w:val="36"/>
          <w:szCs w:val="36"/>
          <w:rtl/>
        </w:rPr>
        <w:t>פסיפסי ארץ-ישראל בתקופה ההלניסטית, רומית וביזנטית</w:t>
      </w:r>
    </w:p>
    <w:p w:rsidR="000108FC" w:rsidRPr="00E85815" w:rsidRDefault="000108FC" w:rsidP="000108FC">
      <w:pPr>
        <w:spacing w:line="360" w:lineRule="auto"/>
        <w:jc w:val="center"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>16-237-01</w:t>
      </w:r>
    </w:p>
    <w:p w:rsidR="00D3512F" w:rsidRPr="002E026B" w:rsidRDefault="00352B6B" w:rsidP="00D3512F">
      <w:pPr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 w:hint="cs"/>
          <w:bCs/>
          <w:sz w:val="36"/>
          <w:szCs w:val="36"/>
          <w:rtl/>
        </w:rPr>
        <w:t>שם מרצה:</w:t>
      </w:r>
      <w:r w:rsidR="00D3512F">
        <w:rPr>
          <w:rFonts w:ascii="Arial" w:hAnsi="Arial" w:cs="Tahoma"/>
          <w:bCs/>
          <w:sz w:val="36"/>
          <w:szCs w:val="36"/>
          <w:rtl/>
        </w:rPr>
        <w:t xml:space="preserve"> </w:t>
      </w:r>
      <w:r w:rsidR="000108FC">
        <w:rPr>
          <w:rFonts w:ascii="Arial" w:hAnsi="Arial" w:cs="Tahoma" w:hint="cs"/>
          <w:rtl/>
        </w:rPr>
        <w:t>ד"ר אייל ברוך</w:t>
      </w:r>
    </w:p>
    <w:p w:rsidR="00D3512F" w:rsidRPr="002E026B" w:rsidRDefault="00D3512F" w:rsidP="00D3512F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 w:rsidR="000108FC">
        <w:rPr>
          <w:rFonts w:ascii="Arial" w:hAnsi="Arial" w:cs="Arial" w:hint="cs"/>
          <w:rtl/>
        </w:rPr>
        <w:t>הרצאה</w:t>
      </w:r>
    </w:p>
    <w:p w:rsidR="00D3512F" w:rsidRPr="002E026B" w:rsidRDefault="00D3512F" w:rsidP="00D3512F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0108FC">
        <w:rPr>
          <w:rFonts w:ascii="Arial" w:hAnsi="Arial" w:cs="Arial" w:hint="cs"/>
          <w:rtl/>
        </w:rPr>
        <w:t>תש"פ</w:t>
      </w:r>
      <w:r>
        <w:rPr>
          <w:rFonts w:ascii="Arial" w:hAnsi="Arial" w:cs="Arial"/>
          <w:rtl/>
        </w:rPr>
        <w:t xml:space="preserve">    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</w:t>
      </w:r>
      <w:r w:rsidR="000108FC">
        <w:rPr>
          <w:rFonts w:ascii="Arial" w:hAnsi="Arial" w:cs="Arial" w:hint="cs"/>
          <w:rtl/>
        </w:rPr>
        <w:t xml:space="preserve">1 </w:t>
      </w:r>
      <w:proofErr w:type="spellStart"/>
      <w:r w:rsidR="000108FC">
        <w:rPr>
          <w:rFonts w:ascii="Arial" w:hAnsi="Arial" w:cs="Arial" w:hint="cs"/>
          <w:rtl/>
        </w:rPr>
        <w:t>ש"ש</w:t>
      </w:r>
      <w:proofErr w:type="spellEnd"/>
      <w:r w:rsidRPr="002E026B">
        <w:rPr>
          <w:rFonts w:ascii="Arial" w:hAnsi="Arial" w:cs="Arial"/>
          <w:rtl/>
        </w:rPr>
        <w:t xml:space="preserve"> </w:t>
      </w:r>
    </w:p>
    <w:p w:rsidR="00D3512F" w:rsidRPr="008E696B" w:rsidRDefault="00D3512F" w:rsidP="00D3512F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 w:rsidR="000108FC">
        <w:rPr>
          <w:rFonts w:ascii="Arial" w:hAnsi="Arial" w:cs="Arial" w:hint="cs"/>
          <w:rtl/>
        </w:rPr>
        <w:t xml:space="preserve"> </w:t>
      </w:r>
      <w:r w:rsidR="000108FC" w:rsidRPr="000108FC">
        <w:rPr>
          <w:rFonts w:ascii="Arial" w:hAnsi="Arial" w:cs="Arial"/>
        </w:rPr>
        <w:t>http://lemida.biu.ac.il</w:t>
      </w:r>
      <w:r w:rsidR="000108FC" w:rsidRPr="000108FC">
        <w:rPr>
          <w:rFonts w:ascii="Arial" w:hAnsi="Arial" w:cs="Arial"/>
          <w:rtl/>
        </w:rPr>
        <w:t xml:space="preserve">/          </w:t>
      </w:r>
      <w:r>
        <w:rPr>
          <w:rFonts w:ascii="Arial" w:hAnsi="Arial" w:cs="Arial"/>
          <w:rtl/>
        </w:rPr>
        <w:t xml:space="preserve">           </w:t>
      </w:r>
    </w:p>
    <w:p w:rsidR="00D3512F" w:rsidRDefault="00D3512F" w:rsidP="00D3512F">
      <w:pPr>
        <w:spacing w:line="360" w:lineRule="auto"/>
        <w:ind w:left="26"/>
        <w:rPr>
          <w:rFonts w:ascii="Arial" w:hAnsi="Arial" w:cs="Arial"/>
          <w:rtl/>
        </w:rPr>
      </w:pPr>
    </w:p>
    <w:p w:rsidR="00D3512F" w:rsidRPr="00421576" w:rsidRDefault="00D3512F" w:rsidP="00D3512F">
      <w:pPr>
        <w:spacing w:line="360" w:lineRule="auto"/>
        <w:ind w:left="26"/>
        <w:rPr>
          <w:rFonts w:ascii="Arial" w:hAnsi="Arial" w:cs="Arial"/>
          <w:rtl/>
        </w:rPr>
      </w:pPr>
    </w:p>
    <w:p w:rsidR="00D3512F" w:rsidRDefault="00D3512F" w:rsidP="00D3512F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0108FC" w:rsidRPr="000108FC" w:rsidRDefault="000108FC" w:rsidP="000108FC">
      <w:pPr>
        <w:ind w:left="26"/>
        <w:rPr>
          <w:rFonts w:ascii="Arial" w:hAnsi="Arial" w:cs="Arial"/>
          <w:sz w:val="26"/>
          <w:szCs w:val="26"/>
          <w:rtl/>
        </w:rPr>
      </w:pPr>
      <w:r w:rsidRPr="000108FC">
        <w:rPr>
          <w:rFonts w:ascii="Arial" w:hAnsi="Arial" w:cs="Arial"/>
          <w:sz w:val="26"/>
          <w:szCs w:val="26"/>
          <w:rtl/>
        </w:rPr>
        <w:t xml:space="preserve">הקורס יעסוק בפסיפסי ארץ ישראל בתקופה ההלניסטית, הרומית והביזנטית. בקורס נסקור את ראשיתם של פסיפסי החלוקים וראשית פסיפסי </w:t>
      </w:r>
      <w:proofErr w:type="spellStart"/>
      <w:r w:rsidRPr="000108FC">
        <w:rPr>
          <w:rFonts w:ascii="Arial" w:hAnsi="Arial" w:cs="Arial"/>
          <w:sz w:val="26"/>
          <w:szCs w:val="26"/>
          <w:rtl/>
        </w:rPr>
        <w:t>הטסרה</w:t>
      </w:r>
      <w:proofErr w:type="spellEnd"/>
      <w:r w:rsidRPr="000108FC">
        <w:rPr>
          <w:rFonts w:ascii="Arial" w:hAnsi="Arial" w:cs="Arial"/>
          <w:sz w:val="26"/>
          <w:szCs w:val="26"/>
          <w:rtl/>
        </w:rPr>
        <w:t xml:space="preserve"> ביוון ובמזרח, ופסיפסים בעולם הרומי. </w:t>
      </w:r>
    </w:p>
    <w:p w:rsidR="000108FC" w:rsidRPr="000108FC" w:rsidRDefault="000108FC" w:rsidP="000108FC">
      <w:pPr>
        <w:ind w:left="26"/>
        <w:rPr>
          <w:rFonts w:ascii="Arial" w:hAnsi="Arial" w:cs="Arial"/>
          <w:sz w:val="26"/>
          <w:szCs w:val="26"/>
          <w:rtl/>
        </w:rPr>
      </w:pPr>
      <w:r w:rsidRPr="000108FC">
        <w:rPr>
          <w:rFonts w:ascii="Arial" w:hAnsi="Arial" w:cs="Arial"/>
          <w:sz w:val="26"/>
          <w:szCs w:val="26"/>
          <w:rtl/>
        </w:rPr>
        <w:t>עיקר הקורס יעסוק בפסיפסי ארץ-ישראל מהתקופה ההלניסטית והרומית וביזנטית, תוך עיסוק באיקונוגרפיה, סגנון וזהות.</w:t>
      </w:r>
    </w:p>
    <w:p w:rsidR="00D3512F" w:rsidRDefault="00D3512F" w:rsidP="00D3512F">
      <w:pPr>
        <w:ind w:left="26"/>
        <w:rPr>
          <w:rFonts w:ascii="Arial" w:hAnsi="Arial" w:cs="Arial" w:hint="cs"/>
          <w:b/>
          <w:bCs/>
          <w:sz w:val="26"/>
          <w:szCs w:val="26"/>
          <w:rtl/>
        </w:rPr>
      </w:pPr>
    </w:p>
    <w:p w:rsidR="00D3512F" w:rsidRDefault="00D3512F" w:rsidP="00D3512F">
      <w:pPr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D3512F" w:rsidRDefault="00D3512F" w:rsidP="00D3512F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 xml:space="preserve">רציונל, </w:t>
      </w:r>
      <w:r w:rsidRPr="002E026B">
        <w:rPr>
          <w:rFonts w:ascii="Arial" w:hAnsi="Arial" w:cs="Arial"/>
          <w:rtl/>
        </w:rPr>
        <w:t>נושאים)</w:t>
      </w:r>
    </w:p>
    <w:p w:rsidR="00D3512F" w:rsidRPr="002E026B" w:rsidRDefault="00D3512F" w:rsidP="00D3512F">
      <w:pPr>
        <w:ind w:left="26"/>
        <w:rPr>
          <w:rFonts w:ascii="Arial" w:hAnsi="Arial" w:cs="Arial"/>
        </w:rPr>
      </w:pPr>
    </w:p>
    <w:p w:rsidR="00D3512F" w:rsidRDefault="00D3512F" w:rsidP="00D3512F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(שיט</w:t>
      </w:r>
      <w:r>
        <w:rPr>
          <w:rFonts w:ascii="Arial" w:hAnsi="Arial" w:cs="Arial"/>
          <w:rtl/>
        </w:rPr>
        <w:t>ו</w:t>
      </w:r>
      <w:r w:rsidRPr="002E026B">
        <w:rPr>
          <w:rFonts w:ascii="Arial" w:hAnsi="Arial" w:cs="Arial"/>
          <w:rtl/>
        </w:rPr>
        <w:t>ת ההוראה, שימוש בטכנולוגיה, מרצים אורחים</w:t>
      </w:r>
      <w:r>
        <w:rPr>
          <w:rFonts w:ascii="Arial" w:hAnsi="Arial" w:cs="Arial"/>
          <w:rtl/>
        </w:rPr>
        <w:t>)</w:t>
      </w:r>
    </w:p>
    <w:p w:rsidR="000108FC" w:rsidRPr="000108FC" w:rsidRDefault="000108FC" w:rsidP="000108FC">
      <w:pPr>
        <w:numPr>
          <w:ilvl w:val="0"/>
          <w:numId w:val="2"/>
        </w:numPr>
        <w:rPr>
          <w:rFonts w:ascii="Arial" w:hAnsi="Arial" w:cs="Arial"/>
          <w:sz w:val="26"/>
          <w:szCs w:val="26"/>
          <w:rtl/>
        </w:rPr>
      </w:pPr>
      <w:r w:rsidRPr="000108FC">
        <w:rPr>
          <w:rFonts w:ascii="Arial" w:hAnsi="Arial" w:cs="Arial"/>
          <w:sz w:val="26"/>
          <w:szCs w:val="26"/>
          <w:rtl/>
        </w:rPr>
        <w:t>הרצאה פרונטלית</w:t>
      </w:r>
    </w:p>
    <w:p w:rsidR="000108FC" w:rsidRPr="000108FC" w:rsidRDefault="000108FC" w:rsidP="000108FC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0108FC">
        <w:rPr>
          <w:rFonts w:ascii="Arial" w:hAnsi="Arial" w:cs="Arial"/>
          <w:sz w:val="26"/>
          <w:szCs w:val="26"/>
          <w:rtl/>
        </w:rPr>
        <w:t xml:space="preserve">הקרנת מצגות מחשב בתכנת </w:t>
      </w:r>
      <w:r w:rsidRPr="000108FC">
        <w:rPr>
          <w:rFonts w:ascii="Arial" w:hAnsi="Arial" w:cs="Arial"/>
          <w:sz w:val="26"/>
          <w:szCs w:val="26"/>
        </w:rPr>
        <w:t>Power Point</w:t>
      </w:r>
    </w:p>
    <w:p w:rsidR="000108FC" w:rsidRPr="000108FC" w:rsidRDefault="000108FC" w:rsidP="000108FC">
      <w:pPr>
        <w:numPr>
          <w:ilvl w:val="0"/>
          <w:numId w:val="2"/>
        </w:numPr>
        <w:rPr>
          <w:rFonts w:ascii="Arial" w:hAnsi="Arial" w:cs="Arial"/>
          <w:sz w:val="26"/>
          <w:szCs w:val="26"/>
          <w:rtl/>
        </w:rPr>
      </w:pPr>
      <w:r w:rsidRPr="000108FC">
        <w:rPr>
          <w:rFonts w:ascii="Arial" w:hAnsi="Arial" w:cs="Arial"/>
          <w:sz w:val="26"/>
          <w:szCs w:val="26"/>
          <w:rtl/>
        </w:rPr>
        <w:t xml:space="preserve">שימוש במערכת </w:t>
      </w:r>
      <w:r w:rsidRPr="000108FC">
        <w:rPr>
          <w:rFonts w:ascii="Arial" w:hAnsi="Arial" w:cs="Arial"/>
          <w:sz w:val="26"/>
          <w:szCs w:val="26"/>
        </w:rPr>
        <w:t>Moodle</w:t>
      </w:r>
    </w:p>
    <w:p w:rsidR="00D3512F" w:rsidRDefault="00D3512F" w:rsidP="00D3512F">
      <w:pPr>
        <w:ind w:left="26"/>
        <w:rPr>
          <w:rFonts w:ascii="Arial" w:hAnsi="Arial" w:cs="Arial"/>
        </w:rPr>
      </w:pPr>
    </w:p>
    <w:p w:rsidR="00D3512F" w:rsidRDefault="00D3512F" w:rsidP="00D3512F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</w:p>
    <w:p w:rsidR="008A49CE" w:rsidRDefault="008A49CE" w:rsidP="00D3512F">
      <w:pPr>
        <w:ind w:left="26"/>
        <w:rPr>
          <w:rFonts w:ascii="Arial" w:hAnsi="Arial" w:cs="Arial"/>
          <w:rtl/>
        </w:rPr>
      </w:pPr>
    </w:p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401"/>
        <w:gridCol w:w="3261"/>
      </w:tblGrid>
      <w:tr w:rsidR="00F2436E" w:rsidRPr="008A49CE" w:rsidTr="00F2436E">
        <w:tc>
          <w:tcPr>
            <w:tcW w:w="1411" w:type="dxa"/>
            <w:shd w:val="clear" w:color="auto" w:fill="auto"/>
          </w:tcPr>
          <w:p w:rsidR="008A49CE" w:rsidRPr="008A49CE" w:rsidRDefault="008A49CE" w:rsidP="00F2436E">
            <w:pPr>
              <w:spacing w:line="360" w:lineRule="auto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>מס' השיעור</w:t>
            </w:r>
          </w:p>
        </w:tc>
        <w:tc>
          <w:tcPr>
            <w:tcW w:w="340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>נושא השיעור</w:t>
            </w:r>
          </w:p>
        </w:tc>
        <w:tc>
          <w:tcPr>
            <w:tcW w:w="326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>קריאה נדרשת</w:t>
            </w:r>
          </w:p>
        </w:tc>
      </w:tr>
      <w:tr w:rsidR="00F2436E" w:rsidRPr="008A49CE" w:rsidTr="00F2436E">
        <w:tc>
          <w:tcPr>
            <w:tcW w:w="1411" w:type="dxa"/>
            <w:shd w:val="clear" w:color="auto" w:fill="auto"/>
          </w:tcPr>
          <w:p w:rsidR="008A49CE" w:rsidRPr="008A49CE" w:rsidRDefault="008A49CE" w:rsidP="00F2436E">
            <w:pPr>
              <w:spacing w:line="360" w:lineRule="auto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>הגדרת התקופה ומבוא היסטורי</w:t>
            </w:r>
            <w:r w:rsidR="006006A5" w:rsidRPr="00F2436E">
              <w:rPr>
                <w:rFonts w:ascii="Arial" w:hAnsi="Arial" w:cs="Arial" w:hint="cs"/>
                <w:rtl/>
              </w:rPr>
              <w:t xml:space="preserve"> ומבוא לפסיפסים</w:t>
            </w:r>
          </w:p>
        </w:tc>
        <w:tc>
          <w:tcPr>
            <w:tcW w:w="326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2436E" w:rsidRPr="008A49CE" w:rsidTr="00F2436E">
        <w:tc>
          <w:tcPr>
            <w:tcW w:w="1411" w:type="dxa"/>
            <w:shd w:val="clear" w:color="auto" w:fill="auto"/>
          </w:tcPr>
          <w:p w:rsidR="008A49CE" w:rsidRPr="008A49CE" w:rsidRDefault="008A49CE" w:rsidP="00F2436E">
            <w:pPr>
              <w:spacing w:line="360" w:lineRule="auto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  <w:rtl/>
              </w:rPr>
            </w:pPr>
            <w:r w:rsidRPr="008A49CE">
              <w:rPr>
                <w:rFonts w:ascii="Arial" w:hAnsi="Arial" w:cs="Arial"/>
                <w:rtl/>
              </w:rPr>
              <w:t xml:space="preserve">התקופה ההלניסטית: פסיפסי </w:t>
            </w:r>
            <w:r w:rsidRPr="008A49CE">
              <w:rPr>
                <w:rFonts w:ascii="Arial" w:hAnsi="Arial" w:cs="Arial"/>
                <w:rtl/>
              </w:rPr>
              <w:lastRenderedPageBreak/>
              <w:t>החלוקים הראשונים</w:t>
            </w:r>
            <w:r w:rsidRPr="008A49CE">
              <w:rPr>
                <w:rFonts w:ascii="Arial" w:hAnsi="Arial" w:cs="Arial" w:hint="cs"/>
                <w:rtl/>
              </w:rPr>
              <w:t xml:space="preserve"> וראשיתם של פסיפסי </w:t>
            </w:r>
            <w:proofErr w:type="spellStart"/>
            <w:r w:rsidRPr="008A49CE">
              <w:rPr>
                <w:rFonts w:ascii="Arial" w:hAnsi="Arial" w:cs="Arial" w:hint="cs"/>
                <w:rtl/>
              </w:rPr>
              <w:t>הטסרה</w:t>
            </w:r>
            <w:proofErr w:type="spellEnd"/>
            <w:r w:rsidRPr="008A49CE">
              <w:rPr>
                <w:rFonts w:ascii="Arial" w:hAnsi="Arial" w:cs="Arial" w:hint="cs"/>
                <w:rtl/>
              </w:rPr>
              <w:t xml:space="preserve"> ביוון ובמזרח</w:t>
            </w:r>
          </w:p>
        </w:tc>
        <w:tc>
          <w:tcPr>
            <w:tcW w:w="326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jc w:val="right"/>
            </w:pPr>
            <w:proofErr w:type="spellStart"/>
            <w:r w:rsidRPr="008A49CE">
              <w:rPr>
                <w:rFonts w:cs="David"/>
              </w:rPr>
              <w:lastRenderedPageBreak/>
              <w:t>Dunbabin</w:t>
            </w:r>
            <w:proofErr w:type="spellEnd"/>
            <w:r w:rsidRPr="008A49CE">
              <w:rPr>
                <w:rFonts w:cs="David"/>
              </w:rPr>
              <w:t xml:space="preserve"> K.M.D., </w:t>
            </w:r>
            <w:r w:rsidRPr="008A49CE">
              <w:rPr>
                <w:rFonts w:cs="David"/>
                <w:i/>
                <w:iCs/>
              </w:rPr>
              <w:t xml:space="preserve">Mosaics of </w:t>
            </w:r>
            <w:r w:rsidRPr="008A49CE">
              <w:rPr>
                <w:rFonts w:cs="David"/>
                <w:i/>
                <w:iCs/>
              </w:rPr>
              <w:lastRenderedPageBreak/>
              <w:t>the Greek and Roman World</w:t>
            </w:r>
            <w:r w:rsidRPr="008A49CE">
              <w:rPr>
                <w:rFonts w:cs="David"/>
              </w:rPr>
              <w:t>,</w:t>
            </w:r>
            <w:r w:rsidRPr="008A49CE">
              <w:rPr>
                <w:rFonts w:ascii="Arial" w:hAnsi="Arial" w:cs="Arial"/>
              </w:rPr>
              <w:t xml:space="preserve"> </w:t>
            </w:r>
            <w:r w:rsidRPr="008A49CE">
              <w:t>pp. 5-37</w:t>
            </w:r>
          </w:p>
        </w:tc>
      </w:tr>
      <w:tr w:rsidR="00F2436E" w:rsidRPr="008A49CE" w:rsidTr="00F2436E">
        <w:tc>
          <w:tcPr>
            <w:tcW w:w="1411" w:type="dxa"/>
            <w:shd w:val="clear" w:color="auto" w:fill="auto"/>
          </w:tcPr>
          <w:p w:rsidR="008A49CE" w:rsidRPr="008A49CE" w:rsidRDefault="008A49CE" w:rsidP="00F2436E">
            <w:pPr>
              <w:spacing w:line="360" w:lineRule="auto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 xml:space="preserve">פסיפסים הלניסטיים </w:t>
            </w:r>
            <w:r w:rsidRPr="008A49CE">
              <w:rPr>
                <w:rFonts w:ascii="Arial" w:hAnsi="Arial" w:cs="Arial" w:hint="cs"/>
                <w:rtl/>
              </w:rPr>
              <w:t>ב</w:t>
            </w:r>
            <w:r w:rsidRPr="008A49CE">
              <w:rPr>
                <w:rFonts w:ascii="Arial" w:hAnsi="Arial" w:cs="Arial"/>
                <w:rtl/>
              </w:rPr>
              <w:t>איטליה</w:t>
            </w:r>
            <w:r w:rsidRPr="008A49CE">
              <w:rPr>
                <w:rFonts w:ascii="Arial" w:hAnsi="Arial" w:cs="Arial" w:hint="cs"/>
                <w:rtl/>
              </w:rPr>
              <w:t xml:space="preserve"> ו</w:t>
            </w:r>
            <w:r w:rsidRPr="008A49CE">
              <w:rPr>
                <w:rFonts w:ascii="Arial" w:hAnsi="Arial" w:cs="Arial"/>
                <w:rtl/>
              </w:rPr>
              <w:t>פסיפסי שחור-לבן במערב הרומי</w:t>
            </w:r>
          </w:p>
        </w:tc>
        <w:tc>
          <w:tcPr>
            <w:tcW w:w="326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jc w:val="right"/>
              <w:rPr>
                <w:rFonts w:ascii="Arial" w:hAnsi="Arial" w:cs="Arial"/>
              </w:rPr>
            </w:pPr>
            <w:proofErr w:type="spellStart"/>
            <w:r w:rsidRPr="008A49CE">
              <w:rPr>
                <w:rFonts w:cs="David"/>
              </w:rPr>
              <w:t>Dunbabin</w:t>
            </w:r>
            <w:proofErr w:type="spellEnd"/>
            <w:r w:rsidRPr="008A49CE">
              <w:rPr>
                <w:rFonts w:cs="David"/>
              </w:rPr>
              <w:t xml:space="preserve"> K.M.D., </w:t>
            </w:r>
            <w:r w:rsidRPr="008A49CE">
              <w:rPr>
                <w:rFonts w:cs="David"/>
                <w:i/>
                <w:iCs/>
              </w:rPr>
              <w:t>Mosaics of the Greek and Roman World</w:t>
            </w:r>
            <w:r w:rsidRPr="008A49CE">
              <w:rPr>
                <w:rFonts w:cs="David"/>
              </w:rPr>
              <w:t>, pp. 53-72.</w:t>
            </w:r>
          </w:p>
        </w:tc>
      </w:tr>
      <w:tr w:rsidR="00F2436E" w:rsidRPr="008A49CE" w:rsidTr="00F2436E">
        <w:tc>
          <w:tcPr>
            <w:tcW w:w="1411" w:type="dxa"/>
            <w:shd w:val="clear" w:color="auto" w:fill="auto"/>
          </w:tcPr>
          <w:p w:rsidR="008A49CE" w:rsidRPr="008A49CE" w:rsidRDefault="008A49CE" w:rsidP="00F2436E">
            <w:pPr>
              <w:spacing w:line="360" w:lineRule="auto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>פסיפסים: טכנולוגיה וייצור</w:t>
            </w:r>
          </w:p>
        </w:tc>
        <w:tc>
          <w:tcPr>
            <w:tcW w:w="326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jc w:val="right"/>
              <w:rPr>
                <w:rFonts w:ascii="Arial" w:hAnsi="Arial" w:cs="Arial"/>
              </w:rPr>
            </w:pPr>
            <w:proofErr w:type="spellStart"/>
            <w:r w:rsidRPr="008A49CE">
              <w:rPr>
                <w:rFonts w:cs="David"/>
              </w:rPr>
              <w:t>Dunbabin</w:t>
            </w:r>
            <w:proofErr w:type="spellEnd"/>
            <w:r w:rsidRPr="008A49CE">
              <w:rPr>
                <w:rFonts w:cs="David"/>
              </w:rPr>
              <w:t xml:space="preserve"> K.M.D., </w:t>
            </w:r>
            <w:r w:rsidRPr="008A49CE">
              <w:rPr>
                <w:rFonts w:cs="David"/>
                <w:i/>
                <w:iCs/>
              </w:rPr>
              <w:t>Mosaics of the Greek and Roman World</w:t>
            </w:r>
            <w:r w:rsidRPr="008A49CE">
              <w:rPr>
                <w:rFonts w:cs="David"/>
              </w:rPr>
              <w:t>, pp. 279-290.</w:t>
            </w:r>
          </w:p>
        </w:tc>
      </w:tr>
      <w:tr w:rsidR="00F2436E" w:rsidRPr="008A49CE" w:rsidTr="00F2436E">
        <w:tc>
          <w:tcPr>
            <w:tcW w:w="1411" w:type="dxa"/>
            <w:shd w:val="clear" w:color="auto" w:fill="auto"/>
          </w:tcPr>
          <w:p w:rsidR="008A49CE" w:rsidRPr="008A49CE" w:rsidRDefault="008A49CE" w:rsidP="00F2436E">
            <w:pPr>
              <w:spacing w:line="360" w:lineRule="auto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  <w:rtl/>
              </w:rPr>
            </w:pPr>
            <w:r w:rsidRPr="008A49CE">
              <w:rPr>
                <w:rFonts w:ascii="Arial" w:hAnsi="Arial" w:cs="Arial"/>
                <w:rtl/>
              </w:rPr>
              <w:t>פסיפסים בארץ-ישראל בתקופה ההלניסטית</w:t>
            </w:r>
            <w:r w:rsidRPr="008A49CE">
              <w:rPr>
                <w:rFonts w:ascii="Arial" w:hAnsi="Arial" w:cs="Arial" w:hint="cs"/>
                <w:rtl/>
              </w:rPr>
              <w:t xml:space="preserve"> והרומית הקדומה: </w:t>
            </w:r>
            <w:r w:rsidRPr="008A49CE">
              <w:rPr>
                <w:rFonts w:ascii="Arial" w:hAnsi="Arial" w:cs="Arial"/>
                <w:rtl/>
              </w:rPr>
              <w:t>ארמונות החשמונאים, ארמונות הורדוס, הפרוור ההרודיאני בירושלים.</w:t>
            </w:r>
          </w:p>
        </w:tc>
        <w:tc>
          <w:tcPr>
            <w:tcW w:w="326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jc w:val="right"/>
            </w:pPr>
            <w:proofErr w:type="spellStart"/>
            <w:r w:rsidRPr="008A49CE">
              <w:t>Talgam</w:t>
            </w:r>
            <w:proofErr w:type="spellEnd"/>
            <w:r w:rsidRPr="008A49CE">
              <w:t xml:space="preserve">, </w:t>
            </w:r>
            <w:r w:rsidRPr="008A49CE">
              <w:rPr>
                <w:i/>
                <w:iCs/>
              </w:rPr>
              <w:t>Mosaics of Faith</w:t>
            </w:r>
            <w:r w:rsidRPr="008A49CE">
              <w:t xml:space="preserve">, pp. 7-25. </w:t>
            </w:r>
          </w:p>
        </w:tc>
      </w:tr>
      <w:tr w:rsidR="00F2436E" w:rsidRPr="008A49CE" w:rsidTr="00F2436E">
        <w:tc>
          <w:tcPr>
            <w:tcW w:w="1411" w:type="dxa"/>
            <w:shd w:val="clear" w:color="auto" w:fill="auto"/>
          </w:tcPr>
          <w:p w:rsidR="008A49CE" w:rsidRPr="008A49CE" w:rsidRDefault="008A49CE" w:rsidP="00F2436E">
            <w:pPr>
              <w:spacing w:line="360" w:lineRule="auto"/>
              <w:rPr>
                <w:rFonts w:ascii="Arial" w:hAnsi="Arial" w:cs="Arial"/>
              </w:rPr>
            </w:pPr>
            <w:r w:rsidRPr="008A49CE"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 xml:space="preserve">התקופה הרומית במזרח: </w:t>
            </w:r>
            <w:proofErr w:type="spellStart"/>
            <w:r w:rsidRPr="008A49CE">
              <w:rPr>
                <w:rFonts w:ascii="Arial" w:hAnsi="Arial" w:cs="Arial"/>
                <w:rtl/>
              </w:rPr>
              <w:t>אנטיוכיה</w:t>
            </w:r>
            <w:proofErr w:type="spellEnd"/>
            <w:r w:rsidRPr="008A49CE">
              <w:rPr>
                <w:rFonts w:ascii="Arial" w:hAnsi="Arial" w:cs="Arial"/>
                <w:rtl/>
              </w:rPr>
              <w:t>, קפריסין, ומרכזי פסיפסים אחרים בסוריה העתיקה</w:t>
            </w:r>
          </w:p>
        </w:tc>
        <w:tc>
          <w:tcPr>
            <w:tcW w:w="326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jc w:val="right"/>
              <w:rPr>
                <w:rFonts w:ascii="Arial" w:hAnsi="Arial" w:cs="Arial"/>
                <w:rtl/>
              </w:rPr>
            </w:pPr>
            <w:proofErr w:type="spellStart"/>
            <w:r w:rsidRPr="008A49CE">
              <w:rPr>
                <w:rFonts w:cs="David"/>
              </w:rPr>
              <w:t>Dunbabin</w:t>
            </w:r>
            <w:proofErr w:type="spellEnd"/>
            <w:r w:rsidRPr="008A49CE">
              <w:rPr>
                <w:rFonts w:cs="David"/>
              </w:rPr>
              <w:t xml:space="preserve"> K.M.D., </w:t>
            </w:r>
            <w:r w:rsidRPr="008A49CE">
              <w:rPr>
                <w:rFonts w:cs="David"/>
                <w:i/>
                <w:iCs/>
              </w:rPr>
              <w:t>Mosaics of the Greek and Roman World</w:t>
            </w:r>
            <w:r w:rsidRPr="008A49CE">
              <w:rPr>
                <w:rFonts w:cs="David"/>
              </w:rPr>
              <w:t>, pp. 160-186.</w:t>
            </w:r>
          </w:p>
        </w:tc>
      </w:tr>
      <w:tr w:rsidR="00F2436E" w:rsidRPr="008A49CE" w:rsidTr="00F2436E">
        <w:tc>
          <w:tcPr>
            <w:tcW w:w="1411" w:type="dxa"/>
            <w:shd w:val="clear" w:color="auto" w:fill="auto"/>
          </w:tcPr>
          <w:p w:rsidR="008A49CE" w:rsidRPr="008A49CE" w:rsidRDefault="008A49CE" w:rsidP="00F2436E">
            <w:pPr>
              <w:spacing w:line="360" w:lineRule="auto"/>
              <w:rPr>
                <w:rFonts w:ascii="Arial" w:hAnsi="Arial" w:cs="Arial"/>
              </w:rPr>
            </w:pPr>
            <w:r w:rsidRPr="008A49CE"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340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>פסיפסי ארץ-ישראל במאה הב' ו</w:t>
            </w:r>
            <w:r w:rsidRPr="008A49CE">
              <w:rPr>
                <w:rFonts w:ascii="Arial" w:hAnsi="Arial" w:cs="Arial" w:hint="cs"/>
                <w:rtl/>
              </w:rPr>
              <w:t>ב</w:t>
            </w:r>
            <w:r w:rsidRPr="008A49CE">
              <w:rPr>
                <w:rFonts w:ascii="Arial" w:hAnsi="Arial" w:cs="Arial"/>
                <w:rtl/>
              </w:rPr>
              <w:t xml:space="preserve">מאה הג' לספירה: עין יעל, שכם, בית </w:t>
            </w:r>
            <w:proofErr w:type="spellStart"/>
            <w:r w:rsidRPr="008A49CE">
              <w:rPr>
                <w:rFonts w:ascii="Arial" w:hAnsi="Arial" w:cs="Arial"/>
                <w:rtl/>
              </w:rPr>
              <w:t>אורפאוס</w:t>
            </w:r>
            <w:proofErr w:type="spellEnd"/>
            <w:r w:rsidRPr="008A49CE">
              <w:rPr>
                <w:rFonts w:ascii="Arial" w:hAnsi="Arial" w:cs="Arial"/>
                <w:rtl/>
              </w:rPr>
              <w:t xml:space="preserve"> בציפורי</w:t>
            </w:r>
          </w:p>
        </w:tc>
        <w:tc>
          <w:tcPr>
            <w:tcW w:w="326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  <w:r w:rsidRPr="008A49CE">
              <w:rPr>
                <w:rFonts w:cs="David"/>
              </w:rPr>
              <w:t xml:space="preserve">L. </w:t>
            </w:r>
            <w:proofErr w:type="spellStart"/>
            <w:r w:rsidRPr="008A49CE">
              <w:rPr>
                <w:rFonts w:cs="David"/>
              </w:rPr>
              <w:t>Roussin</w:t>
            </w:r>
            <w:proofErr w:type="spellEnd"/>
            <w:r w:rsidRPr="008A49CE">
              <w:rPr>
                <w:rFonts w:cs="David"/>
              </w:rPr>
              <w:t>, “East Meets West"</w:t>
            </w:r>
          </w:p>
        </w:tc>
      </w:tr>
      <w:tr w:rsidR="00F2436E" w:rsidRPr="008A49CE" w:rsidTr="00F2436E">
        <w:tc>
          <w:tcPr>
            <w:tcW w:w="1411" w:type="dxa"/>
            <w:shd w:val="clear" w:color="auto" w:fill="auto"/>
          </w:tcPr>
          <w:p w:rsidR="008A49CE" w:rsidRPr="008A49CE" w:rsidRDefault="008A49CE" w:rsidP="00F2436E">
            <w:pPr>
              <w:spacing w:line="360" w:lineRule="auto"/>
              <w:rPr>
                <w:rFonts w:ascii="Arial" w:hAnsi="Arial" w:cs="Arial"/>
              </w:rPr>
            </w:pPr>
            <w:r w:rsidRPr="008A49CE"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>בית דיוניסוס בציפורי</w:t>
            </w:r>
          </w:p>
        </w:tc>
        <w:tc>
          <w:tcPr>
            <w:tcW w:w="326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  <w:proofErr w:type="spellStart"/>
            <w:r w:rsidRPr="008A49CE">
              <w:rPr>
                <w:rFonts w:ascii="Arial" w:hAnsi="Arial" w:cs="Arial"/>
                <w:rtl/>
              </w:rPr>
              <w:t>סלביה</w:t>
            </w:r>
            <w:proofErr w:type="spellEnd"/>
            <w:r w:rsidRPr="008A49CE">
              <w:rPr>
                <w:rFonts w:ascii="Arial" w:hAnsi="Arial" w:cs="Arial"/>
                <w:rtl/>
              </w:rPr>
              <w:t xml:space="preserve">-שדה, "שכרותו של </w:t>
            </w:r>
            <w:proofErr w:type="spellStart"/>
            <w:r w:rsidRPr="008A49CE">
              <w:rPr>
                <w:rFonts w:ascii="Arial" w:hAnsi="Arial" w:cs="Arial"/>
                <w:rtl/>
              </w:rPr>
              <w:t>הרקלס</w:t>
            </w:r>
            <w:proofErr w:type="spellEnd"/>
            <w:r w:rsidRPr="008A49CE">
              <w:rPr>
                <w:rFonts w:ascii="Arial" w:hAnsi="Arial" w:cs="Arial"/>
                <w:rtl/>
              </w:rPr>
              <w:t>"</w:t>
            </w:r>
          </w:p>
        </w:tc>
      </w:tr>
      <w:tr w:rsidR="00F2436E" w:rsidRPr="008A49CE" w:rsidTr="00F2436E">
        <w:tc>
          <w:tcPr>
            <w:tcW w:w="1411" w:type="dxa"/>
            <w:shd w:val="clear" w:color="auto" w:fill="auto"/>
          </w:tcPr>
          <w:p w:rsidR="008A49CE" w:rsidRPr="008A49CE" w:rsidRDefault="008A49CE" w:rsidP="00F2436E">
            <w:pPr>
              <w:spacing w:line="360" w:lineRule="auto"/>
              <w:rPr>
                <w:rFonts w:ascii="Arial" w:hAnsi="Arial" w:cs="Arial"/>
              </w:rPr>
            </w:pPr>
            <w:r w:rsidRPr="008A49CE"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340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>פסיפס לוד,</w:t>
            </w:r>
            <w:r w:rsidRPr="008A49CE">
              <w:rPr>
                <w:rFonts w:ascii="Arial" w:hAnsi="Arial" w:cs="Arial" w:hint="cs"/>
                <w:rtl/>
              </w:rPr>
              <w:t xml:space="preserve"> וסיכום - </w:t>
            </w:r>
            <w:r w:rsidRPr="008A49CE">
              <w:rPr>
                <w:rFonts w:ascii="Arial" w:hAnsi="Arial" w:cs="Arial"/>
                <w:rtl/>
              </w:rPr>
              <w:t>סגנון וזהות בפסיפסי ארץ-ישראל</w:t>
            </w:r>
            <w:r w:rsidRPr="008A49CE">
              <w:rPr>
                <w:rFonts w:ascii="Arial" w:hAnsi="Arial" w:cs="Arial" w:hint="cs"/>
                <w:rtl/>
              </w:rPr>
              <w:t xml:space="preserve"> בתקופה הרומית</w:t>
            </w:r>
          </w:p>
        </w:tc>
        <w:tc>
          <w:tcPr>
            <w:tcW w:w="326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 xml:space="preserve">וייס, "בין </w:t>
            </w:r>
            <w:proofErr w:type="spellStart"/>
            <w:r w:rsidRPr="008A49CE">
              <w:rPr>
                <w:rFonts w:ascii="Arial" w:hAnsi="Arial" w:cs="Arial"/>
                <w:rtl/>
              </w:rPr>
              <w:t>פגניזם</w:t>
            </w:r>
            <w:proofErr w:type="spellEnd"/>
            <w:r w:rsidRPr="008A49CE">
              <w:rPr>
                <w:rFonts w:ascii="Arial" w:hAnsi="Arial" w:cs="Arial"/>
                <w:rtl/>
              </w:rPr>
              <w:t xml:space="preserve"> ליהדות"</w:t>
            </w:r>
          </w:p>
        </w:tc>
      </w:tr>
      <w:tr w:rsidR="00F2436E" w:rsidRPr="008A49CE" w:rsidTr="00F2436E">
        <w:tc>
          <w:tcPr>
            <w:tcW w:w="1411" w:type="dxa"/>
            <w:shd w:val="clear" w:color="auto" w:fill="auto"/>
          </w:tcPr>
          <w:p w:rsidR="008A49CE" w:rsidRPr="008A49CE" w:rsidRDefault="008A49CE" w:rsidP="00F2436E">
            <w:pPr>
              <w:spacing w:line="360" w:lineRule="auto"/>
              <w:rPr>
                <w:rFonts w:ascii="Arial" w:hAnsi="Arial" w:cs="Arial"/>
              </w:rPr>
            </w:pPr>
            <w:r w:rsidRPr="008A49CE">
              <w:rPr>
                <w:rFonts w:ascii="Arial" w:hAnsi="Arial" w:cs="Arial" w:hint="cs"/>
                <w:rtl/>
              </w:rPr>
              <w:t>10</w:t>
            </w:r>
          </w:p>
        </w:tc>
        <w:tc>
          <w:tcPr>
            <w:tcW w:w="340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  <w:r w:rsidRPr="008A49CE">
              <w:rPr>
                <w:rFonts w:ascii="Arial" w:hAnsi="Arial" w:cs="Arial"/>
                <w:rtl/>
              </w:rPr>
              <w:t>אמנות הפסיפס בתקופה הביזנטית</w:t>
            </w:r>
            <w:r w:rsidRPr="008A49CE">
              <w:rPr>
                <w:rFonts w:ascii="Arial" w:hAnsi="Arial" w:cs="Arial" w:hint="cs"/>
                <w:rtl/>
              </w:rPr>
              <w:t xml:space="preserve"> - הקדמה</w:t>
            </w:r>
            <w:r w:rsidRPr="008A49CE">
              <w:rPr>
                <w:rFonts w:ascii="Arial" w:hAnsi="Arial" w:cs="Arial"/>
                <w:rtl/>
              </w:rPr>
              <w:t>: המעבר הסגנוני מן התקופה הרומית לתקופה הביזנטית במזרח</w:t>
            </w:r>
          </w:p>
        </w:tc>
        <w:tc>
          <w:tcPr>
            <w:tcW w:w="3261" w:type="dxa"/>
            <w:shd w:val="clear" w:color="auto" w:fill="auto"/>
          </w:tcPr>
          <w:p w:rsidR="008A49CE" w:rsidRPr="008A49CE" w:rsidRDefault="008A49CE" w:rsidP="00F2436E">
            <w:pPr>
              <w:bidi w:val="0"/>
              <w:spacing w:line="280" w:lineRule="exact"/>
              <w:rPr>
                <w:rFonts w:ascii="Arial" w:hAnsi="Arial" w:cs="Arial"/>
              </w:rPr>
            </w:pPr>
            <w:proofErr w:type="spellStart"/>
            <w:r w:rsidRPr="008A49CE">
              <w:t>Talgam</w:t>
            </w:r>
            <w:proofErr w:type="spellEnd"/>
            <w:r w:rsidRPr="008A49CE">
              <w:t xml:space="preserve">, </w:t>
            </w:r>
            <w:r w:rsidRPr="008A49CE">
              <w:rPr>
                <w:i/>
                <w:iCs/>
              </w:rPr>
              <w:t>Mosaics of Faith</w:t>
            </w:r>
            <w:r w:rsidRPr="008A49CE">
              <w:t>, pp. 81-128.</w:t>
            </w:r>
          </w:p>
        </w:tc>
      </w:tr>
      <w:tr w:rsidR="00F2436E" w:rsidRPr="008A49CE" w:rsidTr="00F2436E">
        <w:tc>
          <w:tcPr>
            <w:tcW w:w="1411" w:type="dxa"/>
            <w:shd w:val="clear" w:color="auto" w:fill="auto"/>
          </w:tcPr>
          <w:p w:rsidR="008A49CE" w:rsidRPr="008A49CE" w:rsidRDefault="008A49CE" w:rsidP="00F2436E">
            <w:pPr>
              <w:spacing w:line="360" w:lineRule="auto"/>
              <w:rPr>
                <w:rFonts w:ascii="Arial" w:hAnsi="Arial" w:cs="Arial"/>
                <w:rtl/>
              </w:rPr>
            </w:pPr>
            <w:r w:rsidRPr="008A49CE">
              <w:rPr>
                <w:rFonts w:ascii="Arial" w:hAnsi="Arial" w:cs="Arial" w:hint="cs"/>
                <w:rtl/>
              </w:rPr>
              <w:t>11.</w:t>
            </w:r>
          </w:p>
        </w:tc>
        <w:tc>
          <w:tcPr>
            <w:tcW w:w="340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  <w:rtl/>
              </w:rPr>
            </w:pPr>
            <w:r w:rsidRPr="008A49CE">
              <w:rPr>
                <w:rFonts w:ascii="Arial" w:hAnsi="Arial" w:cs="Arial" w:hint="cs"/>
                <w:rtl/>
              </w:rPr>
              <w:t>פסיפסים במבני פולחן: בתי כנסת יהודיים, שומרוניים וכנסיות</w:t>
            </w:r>
          </w:p>
        </w:tc>
        <w:tc>
          <w:tcPr>
            <w:tcW w:w="326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2436E" w:rsidRPr="008A49CE" w:rsidTr="00F2436E">
        <w:tc>
          <w:tcPr>
            <w:tcW w:w="1411" w:type="dxa"/>
            <w:shd w:val="clear" w:color="auto" w:fill="auto"/>
          </w:tcPr>
          <w:p w:rsidR="008A49CE" w:rsidRPr="008A49CE" w:rsidRDefault="008A49CE" w:rsidP="00F2436E">
            <w:pPr>
              <w:spacing w:line="360" w:lineRule="auto"/>
              <w:rPr>
                <w:rFonts w:ascii="Arial" w:hAnsi="Arial" w:cs="Arial"/>
                <w:rtl/>
              </w:rPr>
            </w:pPr>
            <w:r w:rsidRPr="008A49CE">
              <w:rPr>
                <w:rFonts w:ascii="Arial" w:hAnsi="Arial" w:cs="Arial" w:hint="cs"/>
                <w:rtl/>
              </w:rPr>
              <w:t xml:space="preserve">12. </w:t>
            </w:r>
          </w:p>
        </w:tc>
        <w:tc>
          <w:tcPr>
            <w:tcW w:w="340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  <w:rtl/>
              </w:rPr>
            </w:pPr>
            <w:r w:rsidRPr="008A49CE">
              <w:rPr>
                <w:rFonts w:ascii="Arial" w:hAnsi="Arial" w:cs="Arial" w:hint="cs"/>
                <w:rtl/>
              </w:rPr>
              <w:t>המשך</w:t>
            </w:r>
          </w:p>
        </w:tc>
        <w:tc>
          <w:tcPr>
            <w:tcW w:w="326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2436E" w:rsidRPr="008A49CE" w:rsidTr="00F2436E">
        <w:tc>
          <w:tcPr>
            <w:tcW w:w="1411" w:type="dxa"/>
            <w:shd w:val="clear" w:color="auto" w:fill="auto"/>
          </w:tcPr>
          <w:p w:rsidR="008A49CE" w:rsidRPr="008A49CE" w:rsidRDefault="008A49CE" w:rsidP="00F2436E">
            <w:pPr>
              <w:spacing w:line="360" w:lineRule="auto"/>
              <w:rPr>
                <w:rFonts w:ascii="Arial" w:hAnsi="Arial" w:cs="Arial"/>
                <w:rtl/>
              </w:rPr>
            </w:pPr>
            <w:r w:rsidRPr="008A49CE">
              <w:rPr>
                <w:rFonts w:ascii="Arial" w:hAnsi="Arial" w:cs="Arial" w:hint="cs"/>
                <w:rtl/>
              </w:rPr>
              <w:t>13.</w:t>
            </w:r>
          </w:p>
        </w:tc>
        <w:tc>
          <w:tcPr>
            <w:tcW w:w="340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  <w:rtl/>
              </w:rPr>
            </w:pPr>
            <w:r w:rsidRPr="008A49CE">
              <w:rPr>
                <w:rFonts w:ascii="Arial" w:hAnsi="Arial" w:cs="Arial"/>
                <w:rtl/>
              </w:rPr>
              <w:t>גלגל המזלות בבית הכנסת</w:t>
            </w:r>
          </w:p>
        </w:tc>
        <w:tc>
          <w:tcPr>
            <w:tcW w:w="3261" w:type="dxa"/>
            <w:shd w:val="clear" w:color="auto" w:fill="auto"/>
          </w:tcPr>
          <w:p w:rsidR="008A49CE" w:rsidRPr="008A49CE" w:rsidRDefault="008A49CE" w:rsidP="00F2436E">
            <w:pPr>
              <w:spacing w:line="280" w:lineRule="exact"/>
              <w:rPr>
                <w:rFonts w:ascii="Arial" w:hAnsi="Arial" w:cs="Arial"/>
                <w:rtl/>
              </w:rPr>
            </w:pPr>
            <w:r w:rsidRPr="008A49CE">
              <w:rPr>
                <w:rFonts w:ascii="Arial" w:hAnsi="Arial" w:cs="Arial" w:hint="cs"/>
                <w:rtl/>
              </w:rPr>
              <w:t>חכלילי, "גלגל המזלות"</w:t>
            </w:r>
          </w:p>
        </w:tc>
      </w:tr>
    </w:tbl>
    <w:p w:rsidR="00D3512F" w:rsidRPr="00960575" w:rsidRDefault="00D3512F" w:rsidP="00D3512F">
      <w:pPr>
        <w:ind w:left="26"/>
        <w:rPr>
          <w:rFonts w:ascii="Arial" w:hAnsi="Arial" w:cs="Arial"/>
          <w:rtl/>
        </w:rPr>
      </w:pPr>
    </w:p>
    <w:p w:rsidR="00D3512F" w:rsidRDefault="00D3512F" w:rsidP="00D3512F">
      <w:pPr>
        <w:rPr>
          <w:rFonts w:ascii="Arial" w:hAnsi="Arial" w:cs="Arial"/>
          <w:rtl/>
        </w:rPr>
      </w:pPr>
    </w:p>
    <w:p w:rsidR="00D3512F" w:rsidRDefault="00D3512F" w:rsidP="00D3512F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D3512F" w:rsidRDefault="00D3512F" w:rsidP="00D3512F">
      <w:pPr>
        <w:ind w:left="26"/>
        <w:rPr>
          <w:rFonts w:ascii="Arial" w:hAnsi="Arial" w:cs="Arial"/>
          <w:b/>
          <w:bCs/>
          <w:rtl/>
        </w:rPr>
      </w:pPr>
    </w:p>
    <w:p w:rsidR="00D3512F" w:rsidRPr="00BD5870" w:rsidRDefault="00D3512F" w:rsidP="00D3512F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 w:rsidR="00BD5870">
        <w:rPr>
          <w:rFonts w:ascii="Arial" w:hAnsi="Arial" w:cs="Arial" w:hint="cs"/>
          <w:b/>
          <w:bCs/>
          <w:rtl/>
        </w:rPr>
        <w:t xml:space="preserve"> </w:t>
      </w:r>
      <w:r w:rsidR="00BD5870">
        <w:rPr>
          <w:rFonts w:ascii="Arial" w:hAnsi="Arial" w:cs="Arial" w:hint="cs"/>
          <w:rtl/>
        </w:rPr>
        <w:t>אין</w:t>
      </w:r>
    </w:p>
    <w:p w:rsidR="00D3512F" w:rsidRDefault="00D3512F" w:rsidP="00D3512F">
      <w:pPr>
        <w:rPr>
          <w:rFonts w:ascii="Arial" w:hAnsi="Arial" w:cs="Arial"/>
          <w:b/>
          <w:bCs/>
          <w:rtl/>
        </w:rPr>
      </w:pPr>
    </w:p>
    <w:p w:rsidR="00D3512F" w:rsidRDefault="00D3512F" w:rsidP="00D3512F">
      <w:pPr>
        <w:ind w:left="226"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</w:p>
    <w:p w:rsidR="00BD5870" w:rsidRPr="00BD5870" w:rsidRDefault="00BD5870" w:rsidP="00BD5870">
      <w:pPr>
        <w:numPr>
          <w:ilvl w:val="0"/>
          <w:numId w:val="3"/>
        </w:numPr>
        <w:rPr>
          <w:rFonts w:ascii="Arial" w:hAnsi="Arial" w:cs="Arial"/>
          <w:rtl/>
        </w:rPr>
      </w:pPr>
      <w:r w:rsidRPr="00BD5870">
        <w:rPr>
          <w:rFonts w:ascii="Arial" w:hAnsi="Arial" w:cs="Arial"/>
          <w:rtl/>
        </w:rPr>
        <w:t>קריאת חובה</w:t>
      </w:r>
      <w:r w:rsidRPr="00BD5870">
        <w:rPr>
          <w:rFonts w:ascii="Arial" w:hAnsi="Arial" w:cs="Arial" w:hint="cs"/>
          <w:rtl/>
        </w:rPr>
        <w:t xml:space="preserve"> </w:t>
      </w:r>
    </w:p>
    <w:p w:rsidR="00BD5870" w:rsidRPr="00BD5870" w:rsidRDefault="00BD5870" w:rsidP="00BD5870">
      <w:pPr>
        <w:numPr>
          <w:ilvl w:val="0"/>
          <w:numId w:val="3"/>
        </w:numPr>
        <w:rPr>
          <w:rFonts w:ascii="Arial" w:hAnsi="Arial" w:cs="Arial"/>
        </w:rPr>
      </w:pPr>
      <w:r w:rsidRPr="00BD5870">
        <w:rPr>
          <w:rFonts w:ascii="Arial" w:hAnsi="Arial" w:cs="Arial"/>
          <w:rtl/>
        </w:rPr>
        <w:t>השתתפות פעילה</w:t>
      </w:r>
    </w:p>
    <w:p w:rsidR="00BD5870" w:rsidRPr="00BD5870" w:rsidRDefault="00BD5870" w:rsidP="00BD5870">
      <w:pPr>
        <w:numPr>
          <w:ilvl w:val="0"/>
          <w:numId w:val="3"/>
        </w:numPr>
        <w:rPr>
          <w:rFonts w:ascii="Arial" w:hAnsi="Arial" w:cs="Arial"/>
        </w:rPr>
      </w:pPr>
      <w:r w:rsidRPr="00BD5870">
        <w:rPr>
          <w:rFonts w:ascii="Arial" w:hAnsi="Arial" w:cs="Arial"/>
          <w:rtl/>
        </w:rPr>
        <w:t>בחינה</w:t>
      </w:r>
    </w:p>
    <w:p w:rsidR="00D3512F" w:rsidRPr="00E75758" w:rsidRDefault="00D3512F" w:rsidP="00D3512F">
      <w:pPr>
        <w:ind w:left="26"/>
        <w:rPr>
          <w:rFonts w:ascii="Arial" w:hAnsi="Arial" w:cs="Arial"/>
          <w:rtl/>
        </w:rPr>
      </w:pPr>
    </w:p>
    <w:p w:rsidR="00D3512F" w:rsidRDefault="00D3512F" w:rsidP="00D3512F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  <w:r w:rsidR="00BD5870">
        <w:rPr>
          <w:rFonts w:ascii="Arial" w:hAnsi="Arial" w:cs="Arial" w:hint="cs"/>
          <w:rtl/>
        </w:rPr>
        <w:t xml:space="preserve"> מבחן 100%</w:t>
      </w:r>
    </w:p>
    <w:p w:rsidR="00D3512F" w:rsidRDefault="00D3512F" w:rsidP="00D3512F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  <w:bookmarkStart w:id="0" w:name="_GoBack"/>
      <w:bookmarkEnd w:id="0"/>
    </w:p>
    <w:p w:rsidR="00D3512F" w:rsidRDefault="00D3512F" w:rsidP="00D3512F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D3512F" w:rsidRDefault="00D3512F" w:rsidP="00D3512F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D3512F" w:rsidRDefault="00D3512F" w:rsidP="00D3512F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:rsidR="00F2436E" w:rsidRPr="00F2436E" w:rsidRDefault="00F2436E" w:rsidP="00F2436E">
      <w:pPr>
        <w:spacing w:line="360" w:lineRule="auto"/>
        <w:ind w:left="26"/>
        <w:rPr>
          <w:rFonts w:ascii="Arial" w:hAnsi="Arial" w:cs="Arial"/>
          <w:u w:val="single"/>
          <w:rtl/>
        </w:rPr>
      </w:pPr>
      <w:r w:rsidRPr="00F2436E">
        <w:rPr>
          <w:rFonts w:ascii="Arial" w:hAnsi="Arial" w:cs="Arial"/>
          <w:u w:val="single"/>
          <w:rtl/>
        </w:rPr>
        <w:t>כללי:</w:t>
      </w:r>
    </w:p>
    <w:p w:rsidR="00F2436E" w:rsidRPr="00F2436E" w:rsidRDefault="00F2436E" w:rsidP="00F2436E">
      <w:pPr>
        <w:numPr>
          <w:ilvl w:val="0"/>
          <w:numId w:val="5"/>
        </w:numPr>
        <w:bidi w:val="0"/>
        <w:spacing w:line="360" w:lineRule="auto"/>
        <w:contextualSpacing/>
      </w:pPr>
      <w:r w:rsidRPr="00F2436E">
        <w:t xml:space="preserve">Ling R., </w:t>
      </w:r>
      <w:r w:rsidRPr="00F2436E">
        <w:rPr>
          <w:i/>
          <w:iCs/>
        </w:rPr>
        <w:t>Ancient Mosaics</w:t>
      </w:r>
      <w:r w:rsidRPr="00F2436E">
        <w:t>, Princeton 1998</w:t>
      </w:r>
      <w:r w:rsidRPr="00F2436E">
        <w:rPr>
          <w:rtl/>
        </w:rPr>
        <w:t>.</w:t>
      </w:r>
    </w:p>
    <w:p w:rsidR="00F2436E" w:rsidRPr="00F2436E" w:rsidRDefault="00F2436E" w:rsidP="00F2436E">
      <w:pPr>
        <w:numPr>
          <w:ilvl w:val="0"/>
          <w:numId w:val="5"/>
        </w:numPr>
        <w:bidi w:val="0"/>
        <w:spacing w:line="360" w:lineRule="auto"/>
        <w:contextualSpacing/>
      </w:pPr>
      <w:proofErr w:type="spellStart"/>
      <w:r w:rsidRPr="00F2436E">
        <w:lastRenderedPageBreak/>
        <w:t>Dunbabin</w:t>
      </w:r>
      <w:proofErr w:type="spellEnd"/>
      <w:r w:rsidRPr="00F2436E">
        <w:t xml:space="preserve"> K.M.D., </w:t>
      </w:r>
      <w:r w:rsidRPr="00F2436E">
        <w:rPr>
          <w:i/>
          <w:iCs/>
        </w:rPr>
        <w:t>Mosaics of the Greek and Roman World</w:t>
      </w:r>
      <w:r w:rsidRPr="00F2436E">
        <w:t>, Cambridge 1999.</w:t>
      </w:r>
    </w:p>
    <w:p w:rsidR="00F2436E" w:rsidRPr="00F2436E" w:rsidRDefault="00F2436E" w:rsidP="00F2436E">
      <w:pPr>
        <w:numPr>
          <w:ilvl w:val="0"/>
          <w:numId w:val="5"/>
        </w:numPr>
        <w:bidi w:val="0"/>
        <w:spacing w:line="360" w:lineRule="auto"/>
        <w:contextualSpacing/>
      </w:pPr>
      <w:r w:rsidRPr="00F2436E">
        <w:t xml:space="preserve">Ovadia A., </w:t>
      </w:r>
      <w:r w:rsidRPr="00F2436E">
        <w:rPr>
          <w:i/>
          <w:iCs/>
        </w:rPr>
        <w:t>Geometric and Floral Patterns in Ancient Mosaics</w:t>
      </w:r>
      <w:r w:rsidRPr="00F2436E">
        <w:t>, Roma 1980</w:t>
      </w:r>
      <w:r w:rsidRPr="00F2436E">
        <w:rPr>
          <w:rtl/>
        </w:rPr>
        <w:t>.</w:t>
      </w:r>
    </w:p>
    <w:p w:rsidR="00F2436E" w:rsidRPr="00F2436E" w:rsidRDefault="00F2436E" w:rsidP="00F2436E">
      <w:pPr>
        <w:numPr>
          <w:ilvl w:val="0"/>
          <w:numId w:val="5"/>
        </w:numPr>
        <w:bidi w:val="0"/>
        <w:spacing w:line="360" w:lineRule="auto"/>
        <w:contextualSpacing/>
      </w:pPr>
      <w:proofErr w:type="spellStart"/>
      <w:r w:rsidRPr="00F2436E">
        <w:t>Hachlili</w:t>
      </w:r>
      <w:proofErr w:type="spellEnd"/>
      <w:r w:rsidRPr="00F2436E">
        <w:t xml:space="preserve">, R., </w:t>
      </w:r>
      <w:r w:rsidRPr="00F2436E">
        <w:rPr>
          <w:i/>
          <w:iCs/>
        </w:rPr>
        <w:t>Ancient Mosaic Pavements:</w:t>
      </w:r>
      <w:r>
        <w:rPr>
          <w:i/>
          <w:iCs/>
        </w:rPr>
        <w:t xml:space="preserve"> </w:t>
      </w:r>
      <w:r w:rsidRPr="00F2436E">
        <w:rPr>
          <w:i/>
          <w:iCs/>
        </w:rPr>
        <w:t>Themes, Issues, and Trends</w:t>
      </w:r>
      <w:r w:rsidRPr="00F2436E">
        <w:t>, Boston 2008</w:t>
      </w:r>
      <w:r w:rsidRPr="00F2436E">
        <w:rPr>
          <w:rtl/>
        </w:rPr>
        <w:t>.</w:t>
      </w:r>
    </w:p>
    <w:p w:rsidR="00F2436E" w:rsidRPr="00F2436E" w:rsidRDefault="00F2436E" w:rsidP="00F2436E">
      <w:pPr>
        <w:numPr>
          <w:ilvl w:val="0"/>
          <w:numId w:val="5"/>
        </w:numPr>
        <w:bidi w:val="0"/>
        <w:spacing w:line="360" w:lineRule="auto"/>
        <w:contextualSpacing/>
      </w:pPr>
      <w:proofErr w:type="spellStart"/>
      <w:r w:rsidRPr="00F2436E">
        <w:t>Talgam</w:t>
      </w:r>
      <w:proofErr w:type="spellEnd"/>
      <w:r w:rsidRPr="00F2436E">
        <w:t xml:space="preserve">, R. </w:t>
      </w:r>
      <w:r w:rsidRPr="00F2436E">
        <w:rPr>
          <w:i/>
          <w:iCs/>
        </w:rPr>
        <w:t>Mosaics of Faith: Floors of Pagans, Jews, Samaritans, Christians, and Muslims in the Holy Land</w:t>
      </w:r>
      <w:r w:rsidRPr="00F2436E">
        <w:t>, Jerusalem and Pennsylvania 2014.</w:t>
      </w:r>
    </w:p>
    <w:p w:rsidR="00F2436E" w:rsidRPr="00F2436E" w:rsidRDefault="00F2436E" w:rsidP="00F2436E">
      <w:pPr>
        <w:spacing w:line="360" w:lineRule="auto"/>
        <w:ind w:left="26"/>
        <w:rPr>
          <w:rtl/>
        </w:rPr>
      </w:pPr>
    </w:p>
    <w:p w:rsidR="00F2436E" w:rsidRPr="00F2436E" w:rsidRDefault="00F2436E" w:rsidP="00F2436E">
      <w:pPr>
        <w:spacing w:line="360" w:lineRule="auto"/>
        <w:rPr>
          <w:rFonts w:ascii="Arial" w:hAnsi="Arial" w:cs="Arial"/>
          <w:u w:val="single"/>
          <w:rtl/>
        </w:rPr>
      </w:pPr>
      <w:r w:rsidRPr="00F2436E">
        <w:rPr>
          <w:rFonts w:ascii="Arial" w:hAnsi="Arial" w:cs="Arial"/>
          <w:u w:val="single"/>
          <w:rtl/>
        </w:rPr>
        <w:t xml:space="preserve">פסיפסים הלניסטיים </w:t>
      </w:r>
      <w:proofErr w:type="spellStart"/>
      <w:r w:rsidRPr="00F2436E">
        <w:rPr>
          <w:rFonts w:ascii="Arial" w:hAnsi="Arial" w:cs="Arial"/>
          <w:u w:val="single"/>
          <w:rtl/>
        </w:rPr>
        <w:t>והרודיאנים</w:t>
      </w:r>
      <w:proofErr w:type="spellEnd"/>
      <w:r w:rsidRPr="00F2436E">
        <w:rPr>
          <w:rFonts w:ascii="Arial" w:hAnsi="Arial" w:cs="Arial"/>
          <w:u w:val="single"/>
          <w:rtl/>
        </w:rPr>
        <w:t xml:space="preserve"> בארץ ישראל:</w:t>
      </w:r>
    </w:p>
    <w:p w:rsidR="00F2436E" w:rsidRPr="00F2436E" w:rsidRDefault="00F2436E" w:rsidP="00F2436E">
      <w:pPr>
        <w:numPr>
          <w:ilvl w:val="0"/>
          <w:numId w:val="5"/>
        </w:numPr>
        <w:bidi w:val="0"/>
        <w:spacing w:line="360" w:lineRule="auto"/>
        <w:contextualSpacing/>
      </w:pPr>
      <w:r w:rsidRPr="00F2436E">
        <w:t xml:space="preserve">Stewart A. and S.R. Martin, "Hellenistic Discoveries at Tel </w:t>
      </w:r>
      <w:proofErr w:type="spellStart"/>
      <w:r w:rsidRPr="00F2436E">
        <w:t>Dor</w:t>
      </w:r>
      <w:proofErr w:type="spellEnd"/>
      <w:r w:rsidRPr="00F2436E">
        <w:t xml:space="preserve">, Israel", </w:t>
      </w:r>
      <w:r w:rsidRPr="00F2436E">
        <w:rPr>
          <w:i/>
          <w:iCs/>
        </w:rPr>
        <w:t>Hesperia</w:t>
      </w:r>
      <w:r w:rsidRPr="00F2436E">
        <w:t>, 72-2 (2003), 121-145.</w:t>
      </w:r>
    </w:p>
    <w:p w:rsidR="00F2436E" w:rsidRPr="00F2436E" w:rsidRDefault="00F2436E" w:rsidP="00F2436E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rtl/>
        </w:rPr>
      </w:pPr>
      <w:r w:rsidRPr="00F2436E">
        <w:rPr>
          <w:rFonts w:ascii="Arial" w:hAnsi="Arial" w:cs="Arial"/>
          <w:rtl/>
        </w:rPr>
        <w:t>א' עובדיה, "אמנות הפסיפס בארץ ישראל בתקופה ההרודיאנית", בתוך א' אופנהיימר ואחרים (עורכים), יהודים ויהדות בימי בית שני, המשנה והתלמוד, ירושלים תשנ"ג, עמ' 64-51.</w:t>
      </w:r>
    </w:p>
    <w:p w:rsidR="00F2436E" w:rsidRPr="00F2436E" w:rsidRDefault="00F2436E" w:rsidP="00F2436E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rtl/>
        </w:rPr>
      </w:pPr>
      <w:r w:rsidRPr="00F2436E">
        <w:rPr>
          <w:rFonts w:ascii="Arial" w:hAnsi="Arial" w:cs="Arial"/>
          <w:rtl/>
        </w:rPr>
        <w:t xml:space="preserve">נ' </w:t>
      </w:r>
      <w:proofErr w:type="spellStart"/>
      <w:r w:rsidRPr="00F2436E">
        <w:rPr>
          <w:rFonts w:ascii="Arial" w:hAnsi="Arial" w:cs="Arial"/>
          <w:rtl/>
        </w:rPr>
        <w:t>אביגד</w:t>
      </w:r>
      <w:proofErr w:type="spellEnd"/>
      <w:r w:rsidRPr="00F2436E">
        <w:rPr>
          <w:rFonts w:ascii="Arial" w:hAnsi="Arial" w:cs="Arial"/>
          <w:rtl/>
        </w:rPr>
        <w:t>, העיר העליונה של ירושלים, ירושלים 1980.</w:t>
      </w:r>
    </w:p>
    <w:p w:rsidR="00F2436E" w:rsidRPr="00F2436E" w:rsidRDefault="00F2436E" w:rsidP="00F2436E">
      <w:pPr>
        <w:numPr>
          <w:ilvl w:val="0"/>
          <w:numId w:val="5"/>
        </w:numPr>
        <w:bidi w:val="0"/>
        <w:spacing w:line="360" w:lineRule="auto"/>
        <w:contextualSpacing/>
        <w:rPr>
          <w:rFonts w:ascii="Arial" w:hAnsi="Arial" w:cs="Arial"/>
        </w:rPr>
      </w:pPr>
      <w:r w:rsidRPr="00F2436E">
        <w:t xml:space="preserve">G. Foerster, </w:t>
      </w:r>
      <w:r w:rsidRPr="00F2436E">
        <w:rPr>
          <w:i/>
          <w:iCs/>
        </w:rPr>
        <w:t>Masada V, Art and Architecture</w:t>
      </w:r>
      <w:r w:rsidRPr="00F2436E">
        <w:t>, Jerusalem 1995, pp. 140ff</w:t>
      </w:r>
      <w:r w:rsidRPr="00F2436E">
        <w:rPr>
          <w:rFonts w:ascii="Arial" w:hAnsi="Arial" w:cs="Arial"/>
          <w:rtl/>
        </w:rPr>
        <w:t>.</w:t>
      </w:r>
    </w:p>
    <w:p w:rsidR="00F2436E" w:rsidRPr="00F2436E" w:rsidRDefault="00F2436E" w:rsidP="00F2436E">
      <w:pPr>
        <w:spacing w:line="360" w:lineRule="auto"/>
        <w:rPr>
          <w:rFonts w:ascii="Arial" w:hAnsi="Arial" w:cs="Arial"/>
          <w:rtl/>
        </w:rPr>
      </w:pPr>
    </w:p>
    <w:p w:rsidR="00F2436E" w:rsidRPr="00F2436E" w:rsidRDefault="00F2436E" w:rsidP="00F2436E">
      <w:pPr>
        <w:spacing w:line="360" w:lineRule="auto"/>
        <w:rPr>
          <w:rFonts w:ascii="Arial" w:hAnsi="Arial" w:cs="Arial"/>
          <w:u w:val="single"/>
          <w:rtl/>
        </w:rPr>
      </w:pPr>
      <w:r w:rsidRPr="00F2436E">
        <w:rPr>
          <w:rFonts w:ascii="Arial" w:hAnsi="Arial" w:cs="Arial"/>
          <w:u w:val="single"/>
          <w:rtl/>
        </w:rPr>
        <w:t>בית דיוניסוס בציפורי:</w:t>
      </w:r>
    </w:p>
    <w:p w:rsidR="00F2436E" w:rsidRPr="00F2436E" w:rsidRDefault="00F2436E" w:rsidP="00F2436E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rtl/>
        </w:rPr>
      </w:pPr>
      <w:r w:rsidRPr="00F2436E">
        <w:rPr>
          <w:rFonts w:ascii="Arial" w:hAnsi="Arial" w:cs="Arial"/>
          <w:rtl/>
        </w:rPr>
        <w:t xml:space="preserve">ר' </w:t>
      </w:r>
      <w:proofErr w:type="spellStart"/>
      <w:r w:rsidRPr="00F2436E">
        <w:rPr>
          <w:rFonts w:ascii="Arial" w:hAnsi="Arial" w:cs="Arial"/>
          <w:rtl/>
        </w:rPr>
        <w:t>טלגם</w:t>
      </w:r>
      <w:proofErr w:type="spellEnd"/>
      <w:r w:rsidRPr="00F2436E">
        <w:rPr>
          <w:rFonts w:ascii="Arial" w:hAnsi="Arial" w:cs="Arial"/>
          <w:rtl/>
        </w:rPr>
        <w:t xml:space="preserve"> וז' </w:t>
      </w:r>
      <w:proofErr w:type="spellStart"/>
      <w:r w:rsidRPr="00F2436E">
        <w:rPr>
          <w:rFonts w:ascii="Arial" w:hAnsi="Arial" w:cs="Arial"/>
          <w:rtl/>
        </w:rPr>
        <w:t>וויס</w:t>
      </w:r>
      <w:proofErr w:type="spellEnd"/>
      <w:r w:rsidRPr="00F2436E">
        <w:rPr>
          <w:rFonts w:ascii="Arial" w:hAnsi="Arial" w:cs="Arial"/>
          <w:rtl/>
        </w:rPr>
        <w:t>, "חיי דיוניסוס ברצפת הפסיפס של ציפורי", קדמוניות, 84-83 (תשמ"ט), עמ' 99-93.</w:t>
      </w:r>
    </w:p>
    <w:p w:rsidR="00F2436E" w:rsidRPr="00F2436E" w:rsidRDefault="00F2436E" w:rsidP="00F2436E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rtl/>
        </w:rPr>
      </w:pPr>
      <w:r w:rsidRPr="00F2436E">
        <w:rPr>
          <w:rFonts w:ascii="Arial" w:hAnsi="Arial" w:cs="Arial"/>
          <w:rtl/>
        </w:rPr>
        <w:t xml:space="preserve">י' </w:t>
      </w:r>
      <w:proofErr w:type="spellStart"/>
      <w:r w:rsidRPr="00F2436E">
        <w:rPr>
          <w:rFonts w:ascii="Arial" w:hAnsi="Arial" w:cs="Arial"/>
          <w:rtl/>
        </w:rPr>
        <w:t>טורנהיים</w:t>
      </w:r>
      <w:proofErr w:type="spellEnd"/>
      <w:r w:rsidRPr="00F2436E">
        <w:rPr>
          <w:rFonts w:ascii="Arial" w:hAnsi="Arial" w:cs="Arial"/>
          <w:rtl/>
        </w:rPr>
        <w:t xml:space="preserve"> וא' עובדיה, "הדמות הנשית בפסיפס מציפורי", מותר, 4 (1996), עמ' 14-7.</w:t>
      </w:r>
    </w:p>
    <w:p w:rsidR="00F2436E" w:rsidRPr="00F2436E" w:rsidRDefault="00F2436E" w:rsidP="00F2436E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rtl/>
        </w:rPr>
      </w:pPr>
      <w:r w:rsidRPr="00F2436E">
        <w:rPr>
          <w:rFonts w:ascii="Arial" w:hAnsi="Arial" w:cs="Arial"/>
          <w:rtl/>
        </w:rPr>
        <w:t xml:space="preserve">ז' ווייס, "בין </w:t>
      </w:r>
      <w:proofErr w:type="spellStart"/>
      <w:r w:rsidRPr="00F2436E">
        <w:rPr>
          <w:rFonts w:ascii="Arial" w:hAnsi="Arial" w:cs="Arial"/>
          <w:rtl/>
        </w:rPr>
        <w:t>פגניזם</w:t>
      </w:r>
      <w:proofErr w:type="spellEnd"/>
      <w:r w:rsidRPr="00F2436E">
        <w:rPr>
          <w:rFonts w:ascii="Arial" w:hAnsi="Arial" w:cs="Arial"/>
          <w:rtl/>
        </w:rPr>
        <w:t xml:space="preserve"> ליהדות, לזיהויים של תושבי בית דיוניסוס בציפורי הרומית", קתדרה, 99 (תשס"א), עמ' 26-7.</w:t>
      </w:r>
    </w:p>
    <w:p w:rsidR="00F2436E" w:rsidRPr="00F2436E" w:rsidRDefault="00F2436E" w:rsidP="00F2436E">
      <w:pPr>
        <w:numPr>
          <w:ilvl w:val="0"/>
          <w:numId w:val="5"/>
        </w:numPr>
        <w:bidi w:val="0"/>
        <w:spacing w:line="360" w:lineRule="auto"/>
        <w:contextualSpacing/>
        <w:rPr>
          <w:rFonts w:ascii="Arial" w:hAnsi="Arial" w:cs="Arial"/>
        </w:rPr>
      </w:pPr>
      <w:proofErr w:type="spellStart"/>
      <w:r w:rsidRPr="00F2436E">
        <w:t>Talgam</w:t>
      </w:r>
      <w:proofErr w:type="spellEnd"/>
      <w:r w:rsidRPr="00F2436E">
        <w:t xml:space="preserve"> R. and Weiss Z., </w:t>
      </w:r>
      <w:r w:rsidRPr="00F2436E">
        <w:rPr>
          <w:i/>
          <w:iCs/>
        </w:rPr>
        <w:t xml:space="preserve">The Mosaics of the House of </w:t>
      </w:r>
      <w:proofErr w:type="spellStart"/>
      <w:r w:rsidRPr="00F2436E">
        <w:rPr>
          <w:i/>
          <w:iCs/>
        </w:rPr>
        <w:t>Dionysos</w:t>
      </w:r>
      <w:proofErr w:type="spellEnd"/>
      <w:r w:rsidRPr="00F2436E">
        <w:rPr>
          <w:i/>
          <w:iCs/>
        </w:rPr>
        <w:t xml:space="preserve"> at </w:t>
      </w:r>
      <w:proofErr w:type="spellStart"/>
      <w:r w:rsidRPr="00F2436E">
        <w:rPr>
          <w:i/>
          <w:iCs/>
        </w:rPr>
        <w:t>Sepphoris</w:t>
      </w:r>
      <w:proofErr w:type="spellEnd"/>
      <w:r w:rsidRPr="00F2436E">
        <w:t xml:space="preserve"> (</w:t>
      </w:r>
      <w:proofErr w:type="spellStart"/>
      <w:r w:rsidRPr="00F2436E">
        <w:t>Qedem</w:t>
      </w:r>
      <w:proofErr w:type="spellEnd"/>
      <w:r w:rsidRPr="00F2436E">
        <w:t xml:space="preserve"> 44), Jerusalem 2004.</w:t>
      </w:r>
    </w:p>
    <w:p w:rsidR="00F2436E" w:rsidRPr="00F2436E" w:rsidRDefault="00F2436E" w:rsidP="00F2436E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rtl/>
        </w:rPr>
      </w:pPr>
      <w:r w:rsidRPr="00F2436E">
        <w:rPr>
          <w:rFonts w:ascii="Arial" w:hAnsi="Arial" w:cs="Arial"/>
          <w:rtl/>
        </w:rPr>
        <w:t xml:space="preserve">נ' </w:t>
      </w:r>
      <w:proofErr w:type="spellStart"/>
      <w:r w:rsidRPr="00F2436E">
        <w:rPr>
          <w:rFonts w:ascii="Arial" w:hAnsi="Arial" w:cs="Arial"/>
          <w:rtl/>
        </w:rPr>
        <w:t>סיבליה</w:t>
      </w:r>
      <w:proofErr w:type="spellEnd"/>
      <w:r w:rsidRPr="00F2436E">
        <w:rPr>
          <w:rFonts w:ascii="Arial" w:hAnsi="Arial" w:cs="Arial"/>
          <w:rtl/>
        </w:rPr>
        <w:t xml:space="preserve">-שדה, "שכרותו של </w:t>
      </w:r>
      <w:proofErr w:type="spellStart"/>
      <w:r w:rsidRPr="00F2436E">
        <w:rPr>
          <w:rFonts w:ascii="Arial" w:hAnsi="Arial" w:cs="Arial"/>
          <w:rtl/>
        </w:rPr>
        <w:t>הרקלס</w:t>
      </w:r>
      <w:proofErr w:type="spellEnd"/>
      <w:r w:rsidRPr="00F2436E">
        <w:rPr>
          <w:rFonts w:ascii="Arial" w:hAnsi="Arial" w:cs="Arial"/>
          <w:rtl/>
        </w:rPr>
        <w:t xml:space="preserve"> בפסיפס בציפורי: התבזות או התקדשות?", קתדרה, 127 (תשס"ח), עמ' 32-5.</w:t>
      </w:r>
    </w:p>
    <w:p w:rsidR="00F2436E" w:rsidRPr="00F2436E" w:rsidRDefault="00F2436E" w:rsidP="00F2436E">
      <w:pPr>
        <w:spacing w:line="360" w:lineRule="auto"/>
        <w:ind w:left="26"/>
        <w:rPr>
          <w:rFonts w:ascii="Arial" w:hAnsi="Arial" w:cs="Arial"/>
          <w:rtl/>
        </w:rPr>
      </w:pPr>
    </w:p>
    <w:p w:rsidR="00F2436E" w:rsidRPr="00F2436E" w:rsidRDefault="00F2436E" w:rsidP="00F2436E">
      <w:pPr>
        <w:spacing w:line="360" w:lineRule="auto"/>
        <w:rPr>
          <w:rFonts w:ascii="Arial" w:hAnsi="Arial" w:cs="Arial"/>
          <w:u w:val="single"/>
          <w:rtl/>
        </w:rPr>
      </w:pPr>
      <w:r w:rsidRPr="00F2436E">
        <w:rPr>
          <w:rFonts w:ascii="Arial" w:hAnsi="Arial" w:cs="Arial"/>
          <w:u w:val="single"/>
          <w:rtl/>
        </w:rPr>
        <w:t>פסיפס עין יעל:</w:t>
      </w:r>
    </w:p>
    <w:p w:rsidR="00F2436E" w:rsidRPr="00F2436E" w:rsidRDefault="00F2436E" w:rsidP="00F2436E">
      <w:pPr>
        <w:numPr>
          <w:ilvl w:val="0"/>
          <w:numId w:val="5"/>
        </w:numPr>
        <w:bidi w:val="0"/>
        <w:spacing w:line="360" w:lineRule="auto"/>
        <w:contextualSpacing/>
      </w:pPr>
      <w:r w:rsidRPr="00F2436E">
        <w:t xml:space="preserve">L. </w:t>
      </w:r>
      <w:proofErr w:type="spellStart"/>
      <w:r w:rsidRPr="00F2436E">
        <w:t>Roussin</w:t>
      </w:r>
      <w:proofErr w:type="spellEnd"/>
      <w:r w:rsidRPr="00F2436E">
        <w:t xml:space="preserve">, “East Meets West: The Mosaics of the Villa of Ein Yael", R. Ling (ed.), </w:t>
      </w:r>
      <w:r w:rsidRPr="00F2436E">
        <w:rPr>
          <w:i/>
          <w:iCs/>
        </w:rPr>
        <w:t>Fifth International Colloquium on Ancient Mosaics</w:t>
      </w:r>
      <w:r w:rsidRPr="00F2436E">
        <w:t>, 2, Ann Harbor 1995, pp. 30-42</w:t>
      </w:r>
      <w:r w:rsidRPr="00F2436E">
        <w:rPr>
          <w:rtl/>
        </w:rPr>
        <w:t>.</w:t>
      </w:r>
    </w:p>
    <w:p w:rsidR="00F2436E" w:rsidRPr="00F2436E" w:rsidRDefault="00F2436E" w:rsidP="00F2436E">
      <w:pPr>
        <w:spacing w:line="360" w:lineRule="auto"/>
        <w:ind w:left="26"/>
        <w:rPr>
          <w:rFonts w:ascii="Arial" w:hAnsi="Arial" w:cs="Arial"/>
          <w:rtl/>
        </w:rPr>
      </w:pPr>
    </w:p>
    <w:p w:rsidR="00F2436E" w:rsidRPr="00F2436E" w:rsidRDefault="00F2436E" w:rsidP="00F2436E">
      <w:pPr>
        <w:spacing w:line="360" w:lineRule="auto"/>
        <w:rPr>
          <w:rFonts w:ascii="Arial" w:hAnsi="Arial" w:cs="Arial"/>
          <w:u w:val="single"/>
          <w:rtl/>
        </w:rPr>
      </w:pPr>
      <w:r w:rsidRPr="00F2436E">
        <w:rPr>
          <w:rFonts w:ascii="Arial" w:hAnsi="Arial" w:cs="Arial"/>
          <w:u w:val="single"/>
          <w:rtl/>
        </w:rPr>
        <w:t>פסיפס לוד:</w:t>
      </w:r>
    </w:p>
    <w:p w:rsidR="00F2436E" w:rsidRPr="00F2436E" w:rsidRDefault="00F2436E" w:rsidP="00F2436E">
      <w:pPr>
        <w:numPr>
          <w:ilvl w:val="0"/>
          <w:numId w:val="5"/>
        </w:numPr>
        <w:bidi w:val="0"/>
        <w:spacing w:line="360" w:lineRule="auto"/>
        <w:contextualSpacing/>
      </w:pPr>
      <w:r w:rsidRPr="00F2436E">
        <w:t xml:space="preserve">Ovadia A. and </w:t>
      </w:r>
      <w:proofErr w:type="spellStart"/>
      <w:r w:rsidRPr="00F2436E">
        <w:t>Mucznik</w:t>
      </w:r>
      <w:proofErr w:type="spellEnd"/>
      <w:r w:rsidRPr="00F2436E">
        <w:t xml:space="preserve"> S., "Classical Heritage and Anti-Classical Trends in the Mosaic Pavement of </w:t>
      </w:r>
      <w:proofErr w:type="spellStart"/>
      <w:r w:rsidRPr="00F2436E">
        <w:t>Lydda</w:t>
      </w:r>
      <w:proofErr w:type="spellEnd"/>
      <w:r w:rsidRPr="00F2436E">
        <w:t xml:space="preserve"> (Lod)", </w:t>
      </w:r>
      <w:proofErr w:type="spellStart"/>
      <w:r w:rsidRPr="00F2436E">
        <w:rPr>
          <w:i/>
          <w:iCs/>
        </w:rPr>
        <w:t>Assaph</w:t>
      </w:r>
      <w:proofErr w:type="spellEnd"/>
      <w:r w:rsidRPr="00F2436E">
        <w:t>, 3 (1998), pp. 1-18</w:t>
      </w:r>
      <w:r w:rsidRPr="00F2436E">
        <w:rPr>
          <w:rtl/>
        </w:rPr>
        <w:t>.</w:t>
      </w:r>
    </w:p>
    <w:p w:rsidR="00F2436E" w:rsidRPr="00F2436E" w:rsidRDefault="00F2436E" w:rsidP="00F2436E">
      <w:pPr>
        <w:spacing w:line="360" w:lineRule="auto"/>
        <w:ind w:left="26"/>
        <w:rPr>
          <w:rFonts w:ascii="Arial" w:hAnsi="Arial" w:cs="Arial"/>
          <w:rtl/>
        </w:rPr>
      </w:pPr>
    </w:p>
    <w:p w:rsidR="00F2436E" w:rsidRPr="00F2436E" w:rsidRDefault="00F2436E" w:rsidP="00F2436E">
      <w:pPr>
        <w:spacing w:line="360" w:lineRule="auto"/>
        <w:rPr>
          <w:rFonts w:ascii="Arial" w:hAnsi="Arial" w:cs="Arial"/>
          <w:u w:val="single"/>
          <w:rtl/>
        </w:rPr>
      </w:pPr>
      <w:r w:rsidRPr="00F2436E">
        <w:rPr>
          <w:rFonts w:ascii="Arial" w:hAnsi="Arial" w:cs="Arial"/>
          <w:u w:val="single"/>
          <w:rtl/>
        </w:rPr>
        <w:t>פסיפסים בתי כנסת עתיקים:</w:t>
      </w:r>
    </w:p>
    <w:p w:rsidR="00F2436E" w:rsidRPr="00F2436E" w:rsidRDefault="00F2436E" w:rsidP="00F2436E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rtl/>
        </w:rPr>
      </w:pPr>
      <w:r w:rsidRPr="00F2436E">
        <w:rPr>
          <w:rFonts w:ascii="Arial" w:hAnsi="Arial" w:cs="Arial"/>
          <w:rtl/>
        </w:rPr>
        <w:t xml:space="preserve">מ' אבי יונה, "האסכולה של עושי הפסיפסים בעזה במאות הה'-ו' לסה"נ", ארץ ישראל, </w:t>
      </w:r>
      <w:proofErr w:type="spellStart"/>
      <w:r w:rsidRPr="00F2436E">
        <w:rPr>
          <w:rFonts w:ascii="Arial" w:hAnsi="Arial" w:cs="Arial"/>
          <w:rtl/>
        </w:rPr>
        <w:t>יב</w:t>
      </w:r>
      <w:proofErr w:type="spellEnd"/>
      <w:r w:rsidRPr="00F2436E">
        <w:rPr>
          <w:rFonts w:ascii="Arial" w:hAnsi="Arial" w:cs="Arial"/>
          <w:rtl/>
        </w:rPr>
        <w:t xml:space="preserve"> (תשל"ה) עמ' 193-191.</w:t>
      </w:r>
    </w:p>
    <w:p w:rsidR="00F2436E" w:rsidRPr="00F2436E" w:rsidRDefault="00F2436E" w:rsidP="00F2436E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rtl/>
        </w:rPr>
      </w:pPr>
      <w:r w:rsidRPr="00F2436E">
        <w:rPr>
          <w:rFonts w:ascii="Arial" w:hAnsi="Arial" w:cs="Arial"/>
          <w:rtl/>
        </w:rPr>
        <w:t xml:space="preserve">ר' חכלילי, "לבעיית עושי הפסיפסים בעזה", ארץ ישראל, </w:t>
      </w:r>
      <w:proofErr w:type="spellStart"/>
      <w:r w:rsidRPr="00F2436E">
        <w:rPr>
          <w:rFonts w:ascii="Arial" w:hAnsi="Arial" w:cs="Arial"/>
          <w:rtl/>
        </w:rPr>
        <w:t>יט</w:t>
      </w:r>
      <w:proofErr w:type="spellEnd"/>
      <w:r w:rsidRPr="00F2436E">
        <w:rPr>
          <w:rFonts w:ascii="Arial" w:hAnsi="Arial" w:cs="Arial"/>
          <w:rtl/>
        </w:rPr>
        <w:t xml:space="preserve"> (תשמ"ז), עמ' 58-46.</w:t>
      </w:r>
    </w:p>
    <w:p w:rsidR="00F2436E" w:rsidRPr="00F2436E" w:rsidRDefault="00F2436E" w:rsidP="00F2436E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rtl/>
        </w:rPr>
      </w:pPr>
      <w:r w:rsidRPr="00F2436E">
        <w:rPr>
          <w:rFonts w:ascii="Arial" w:hAnsi="Arial" w:cs="Arial"/>
          <w:rtl/>
        </w:rPr>
        <w:t>ר' חכלילי, "גלגל המזלות בבתי כנסת עתיקים", ירושלים וארץ ישראל, 1 (תשס"ד), עמ' 122-87.</w:t>
      </w:r>
    </w:p>
    <w:p w:rsidR="00F2436E" w:rsidRPr="00F2436E" w:rsidRDefault="00F2436E" w:rsidP="00F2436E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rtl/>
        </w:rPr>
      </w:pPr>
      <w:r w:rsidRPr="00F2436E">
        <w:rPr>
          <w:rFonts w:ascii="Arial" w:hAnsi="Arial" w:cs="Arial"/>
          <w:rtl/>
        </w:rPr>
        <w:t>ז' וייס, "סיפורי מקרא באמנות יהודית הקדומה: פולמוס יהודי-נוצרי או דיאלוג פנים קהילתי", בתוך: ל"י לוין (עורך), רצף ותמורה – יהודים ויהדות בארץ ישראל הביזנטית-נוצרית, ירושלים תשס"ד, עמ' 269-245.</w:t>
      </w:r>
    </w:p>
    <w:p w:rsidR="00F2436E" w:rsidRPr="00F2436E" w:rsidRDefault="00F2436E" w:rsidP="00F2436E">
      <w:pPr>
        <w:numPr>
          <w:ilvl w:val="0"/>
          <w:numId w:val="5"/>
        </w:numPr>
        <w:bidi w:val="0"/>
        <w:spacing w:line="360" w:lineRule="auto"/>
        <w:contextualSpacing/>
      </w:pPr>
      <w:r w:rsidRPr="00F2436E">
        <w:t xml:space="preserve">S. </w:t>
      </w:r>
      <w:proofErr w:type="spellStart"/>
      <w:r w:rsidRPr="00F2436E">
        <w:t>Mucznik</w:t>
      </w:r>
      <w:proofErr w:type="spellEnd"/>
      <w:r w:rsidRPr="00F2436E">
        <w:t xml:space="preserve">, A. Ovadia and C. G. De Silva, “The </w:t>
      </w:r>
      <w:proofErr w:type="spellStart"/>
      <w:r w:rsidRPr="00F2436E">
        <w:t>Meroth</w:t>
      </w:r>
      <w:proofErr w:type="spellEnd"/>
      <w:r w:rsidRPr="00F2436E">
        <w:t xml:space="preserve"> Mosaic Reconsidered”, </w:t>
      </w:r>
      <w:r w:rsidRPr="00F2436E">
        <w:rPr>
          <w:i/>
          <w:iCs/>
        </w:rPr>
        <w:t>Journal of Jewish Studies</w:t>
      </w:r>
      <w:r w:rsidRPr="00F2436E">
        <w:t>, XLVII (1996), pp. 286-293</w:t>
      </w:r>
      <w:r w:rsidRPr="00F2436E">
        <w:rPr>
          <w:rtl/>
        </w:rPr>
        <w:t>.</w:t>
      </w:r>
    </w:p>
    <w:p w:rsidR="00F2436E" w:rsidRPr="00F2436E" w:rsidRDefault="00F2436E" w:rsidP="00F2436E">
      <w:pPr>
        <w:numPr>
          <w:ilvl w:val="0"/>
          <w:numId w:val="5"/>
        </w:numPr>
        <w:bidi w:val="0"/>
        <w:spacing w:line="360" w:lineRule="auto"/>
        <w:contextualSpacing/>
      </w:pPr>
      <w:r w:rsidRPr="00F2436E">
        <w:t xml:space="preserve">E. Kessler, “Art Leading the Story: The Aqedah in Early Synagogue Art”, in L. I. Levine and Z. Weiss (eds.), </w:t>
      </w:r>
      <w:r w:rsidRPr="00F2436E">
        <w:rPr>
          <w:i/>
          <w:iCs/>
        </w:rPr>
        <w:t xml:space="preserve">From Dura to </w:t>
      </w:r>
      <w:proofErr w:type="spellStart"/>
      <w:r w:rsidRPr="00F2436E">
        <w:rPr>
          <w:i/>
          <w:iCs/>
        </w:rPr>
        <w:t>Sepphoris</w:t>
      </w:r>
      <w:proofErr w:type="spellEnd"/>
      <w:r w:rsidRPr="00F2436E">
        <w:rPr>
          <w:i/>
          <w:iCs/>
        </w:rPr>
        <w:t>: Studies in Jewish Art and Society in Late Antiquity</w:t>
      </w:r>
      <w:r w:rsidRPr="00F2436E">
        <w:t>, Portsmouth 2000, pp.73-81</w:t>
      </w:r>
      <w:r w:rsidRPr="00F2436E">
        <w:rPr>
          <w:rtl/>
        </w:rPr>
        <w:t>.</w:t>
      </w:r>
    </w:p>
    <w:p w:rsidR="00F2436E" w:rsidRPr="00F2436E" w:rsidRDefault="00F2436E" w:rsidP="00F2436E">
      <w:pPr>
        <w:numPr>
          <w:ilvl w:val="0"/>
          <w:numId w:val="5"/>
        </w:numPr>
        <w:bidi w:val="0"/>
        <w:spacing w:line="360" w:lineRule="auto"/>
        <w:contextualSpacing/>
      </w:pPr>
      <w:r w:rsidRPr="00F2436E">
        <w:t xml:space="preserve">R. </w:t>
      </w:r>
      <w:proofErr w:type="spellStart"/>
      <w:r w:rsidRPr="00F2436E">
        <w:t>Hachlili</w:t>
      </w:r>
      <w:proofErr w:type="spellEnd"/>
      <w:r w:rsidRPr="00F2436E">
        <w:t xml:space="preserve">, </w:t>
      </w:r>
      <w:r w:rsidRPr="00F2436E">
        <w:rPr>
          <w:i/>
          <w:iCs/>
        </w:rPr>
        <w:t>Ancient Jewish Art and Archaeology in the Land of Israel</w:t>
      </w:r>
      <w:r w:rsidRPr="00F2436E">
        <w:t>, Leiden 1988, pp. 285-316</w:t>
      </w:r>
      <w:r w:rsidRPr="00F2436E">
        <w:rPr>
          <w:rtl/>
        </w:rPr>
        <w:t>.</w:t>
      </w:r>
    </w:p>
    <w:p w:rsidR="00F2436E" w:rsidRPr="00F2436E" w:rsidRDefault="00F2436E" w:rsidP="00F2436E">
      <w:pPr>
        <w:spacing w:line="360" w:lineRule="auto"/>
        <w:ind w:left="26"/>
        <w:rPr>
          <w:rFonts w:ascii="Arial" w:hAnsi="Arial" w:cs="Arial"/>
          <w:rtl/>
        </w:rPr>
      </w:pPr>
    </w:p>
    <w:p w:rsidR="00F2436E" w:rsidRPr="00F2436E" w:rsidRDefault="00F2436E" w:rsidP="00F2436E">
      <w:pPr>
        <w:spacing w:line="360" w:lineRule="auto"/>
        <w:ind w:left="26"/>
        <w:rPr>
          <w:rFonts w:ascii="Arial" w:hAnsi="Arial" w:cs="Arial"/>
          <w:rtl/>
        </w:rPr>
      </w:pPr>
    </w:p>
    <w:p w:rsidR="00F2436E" w:rsidRPr="00F2436E" w:rsidRDefault="00F2436E" w:rsidP="00F2436E">
      <w:pPr>
        <w:ind w:left="226" w:firstLine="26"/>
        <w:rPr>
          <w:rtl/>
        </w:rPr>
      </w:pPr>
      <w:r w:rsidRPr="00F2436E">
        <w:rPr>
          <w:rFonts w:ascii="Arial" w:hAnsi="Arial" w:cs="Arial"/>
          <w:b/>
          <w:bCs/>
          <w:rtl/>
        </w:rPr>
        <w:t>חומר מחייב למבחנים:</w:t>
      </w:r>
      <w:r w:rsidRPr="00F2436E">
        <w:rPr>
          <w:rFonts w:ascii="Arial" w:hAnsi="Arial" w:cs="Arial"/>
          <w:rtl/>
        </w:rPr>
        <w:t xml:space="preserve"> </w:t>
      </w:r>
    </w:p>
    <w:p w:rsidR="00F2436E" w:rsidRPr="00F2436E" w:rsidRDefault="00F2436E" w:rsidP="00F2436E">
      <w:pPr>
        <w:numPr>
          <w:ilvl w:val="1"/>
          <w:numId w:val="4"/>
        </w:numPr>
        <w:rPr>
          <w:rFonts w:ascii="Arial" w:hAnsi="Arial" w:cs="Arial"/>
        </w:rPr>
      </w:pPr>
      <w:r w:rsidRPr="00F2436E">
        <w:rPr>
          <w:rFonts w:ascii="Arial" w:hAnsi="Arial" w:cs="Arial" w:hint="cs"/>
          <w:rtl/>
        </w:rPr>
        <w:t>חומר הנלמד בכיתה</w:t>
      </w:r>
    </w:p>
    <w:p w:rsidR="00F2436E" w:rsidRPr="00F2436E" w:rsidRDefault="00F2436E" w:rsidP="00F2436E">
      <w:pPr>
        <w:numPr>
          <w:ilvl w:val="1"/>
          <w:numId w:val="4"/>
        </w:numPr>
        <w:rPr>
          <w:rFonts w:ascii="Arial" w:hAnsi="Arial" w:cs="Arial"/>
        </w:rPr>
      </w:pPr>
      <w:r w:rsidRPr="00F2436E">
        <w:rPr>
          <w:rFonts w:ascii="Arial" w:hAnsi="Arial" w:cs="Arial"/>
          <w:rtl/>
        </w:rPr>
        <w:t xml:space="preserve">קריאת חובה: מהרשימה הביבליוגרפית: מקור מס' </w:t>
      </w:r>
      <w:r w:rsidRPr="00F2436E">
        <w:rPr>
          <w:rFonts w:ascii="Arial" w:hAnsi="Arial" w:cs="Arial" w:hint="cs"/>
          <w:rtl/>
        </w:rPr>
        <w:t>12, 14, 19</w:t>
      </w:r>
    </w:p>
    <w:p w:rsidR="00D3512F" w:rsidRPr="00F2436E" w:rsidRDefault="00D3512F" w:rsidP="00D3512F">
      <w:pPr>
        <w:ind w:left="226" w:firstLine="26"/>
        <w:rPr>
          <w:rFonts w:ascii="Arial" w:hAnsi="Arial" w:cs="Arial"/>
          <w:b/>
          <w:bCs/>
          <w:rtl/>
        </w:rPr>
      </w:pPr>
    </w:p>
    <w:p w:rsidR="008A436E" w:rsidRDefault="008A436E"/>
    <w:sectPr w:rsidR="008A436E" w:rsidSect="00A50294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F3350"/>
    <w:multiLevelType w:val="hybridMultilevel"/>
    <w:tmpl w:val="86D0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5485"/>
    <w:multiLevelType w:val="hybridMultilevel"/>
    <w:tmpl w:val="6BC4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2094"/>
    <w:multiLevelType w:val="hybridMultilevel"/>
    <w:tmpl w:val="0492D566"/>
    <w:lvl w:ilvl="0" w:tplc="A4829858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356E1834">
      <w:start w:val="1"/>
      <w:numFmt w:val="decimal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3" w15:restartNumberingAfterBreak="0">
    <w:nsid w:val="6F4755C9"/>
    <w:multiLevelType w:val="hybridMultilevel"/>
    <w:tmpl w:val="A5320C6A"/>
    <w:lvl w:ilvl="0" w:tplc="AAE8220C">
      <w:start w:val="2"/>
      <w:numFmt w:val="bullet"/>
      <w:lvlText w:val="-"/>
      <w:lvlJc w:val="left"/>
      <w:pPr>
        <w:tabs>
          <w:tab w:val="num" w:pos="386"/>
        </w:tabs>
        <w:ind w:left="386" w:hanging="360"/>
      </w:pPr>
      <w:rPr>
        <w:rFonts w:ascii="Arial" w:eastAsia="Times New Roman" w:hAnsi="Arial" w:hint="default"/>
        <w:sz w:val="26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4" w15:restartNumberingAfterBreak="0">
    <w:nsid w:val="703F6805"/>
    <w:multiLevelType w:val="hybridMultilevel"/>
    <w:tmpl w:val="ACC6C2BC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12F"/>
    <w:rsid w:val="000108FC"/>
    <w:rsid w:val="000223D7"/>
    <w:rsid w:val="00027881"/>
    <w:rsid w:val="0006487D"/>
    <w:rsid w:val="00070A82"/>
    <w:rsid w:val="00082CAD"/>
    <w:rsid w:val="00093FC6"/>
    <w:rsid w:val="000B26B8"/>
    <w:rsid w:val="000B2F90"/>
    <w:rsid w:val="000C6A16"/>
    <w:rsid w:val="00122715"/>
    <w:rsid w:val="00146DE4"/>
    <w:rsid w:val="00181271"/>
    <w:rsid w:val="00182802"/>
    <w:rsid w:val="001878DC"/>
    <w:rsid w:val="001939F8"/>
    <w:rsid w:val="001A5A6D"/>
    <w:rsid w:val="001B41ED"/>
    <w:rsid w:val="001D7E9E"/>
    <w:rsid w:val="001E009A"/>
    <w:rsid w:val="001E1DB6"/>
    <w:rsid w:val="00205067"/>
    <w:rsid w:val="002307CC"/>
    <w:rsid w:val="002337B3"/>
    <w:rsid w:val="002A1569"/>
    <w:rsid w:val="002A3074"/>
    <w:rsid w:val="002E1F74"/>
    <w:rsid w:val="002F6D62"/>
    <w:rsid w:val="00322AE9"/>
    <w:rsid w:val="00323F70"/>
    <w:rsid w:val="003269AC"/>
    <w:rsid w:val="00352B6B"/>
    <w:rsid w:val="00352BD1"/>
    <w:rsid w:val="00354D18"/>
    <w:rsid w:val="00367708"/>
    <w:rsid w:val="00382BCD"/>
    <w:rsid w:val="00390F95"/>
    <w:rsid w:val="003A40A8"/>
    <w:rsid w:val="003E6FC5"/>
    <w:rsid w:val="003F7917"/>
    <w:rsid w:val="00410117"/>
    <w:rsid w:val="00422580"/>
    <w:rsid w:val="00425A06"/>
    <w:rsid w:val="00431BE8"/>
    <w:rsid w:val="004373A7"/>
    <w:rsid w:val="004539F5"/>
    <w:rsid w:val="004749B0"/>
    <w:rsid w:val="00476975"/>
    <w:rsid w:val="004953A0"/>
    <w:rsid w:val="004A0F46"/>
    <w:rsid w:val="004A107D"/>
    <w:rsid w:val="004A2742"/>
    <w:rsid w:val="004C266A"/>
    <w:rsid w:val="004C5515"/>
    <w:rsid w:val="004D6C5E"/>
    <w:rsid w:val="004E46A0"/>
    <w:rsid w:val="004F37BA"/>
    <w:rsid w:val="00505345"/>
    <w:rsid w:val="005249EE"/>
    <w:rsid w:val="00536471"/>
    <w:rsid w:val="00542B3D"/>
    <w:rsid w:val="005531F5"/>
    <w:rsid w:val="005569F1"/>
    <w:rsid w:val="00561AC5"/>
    <w:rsid w:val="0056603E"/>
    <w:rsid w:val="005750D4"/>
    <w:rsid w:val="00590E92"/>
    <w:rsid w:val="005A7AFC"/>
    <w:rsid w:val="005B3CA2"/>
    <w:rsid w:val="005C11F9"/>
    <w:rsid w:val="005E1373"/>
    <w:rsid w:val="005F7E61"/>
    <w:rsid w:val="006006A5"/>
    <w:rsid w:val="006068ED"/>
    <w:rsid w:val="00610B42"/>
    <w:rsid w:val="00611C6A"/>
    <w:rsid w:val="0061202C"/>
    <w:rsid w:val="006158C7"/>
    <w:rsid w:val="00637B1C"/>
    <w:rsid w:val="00653DDF"/>
    <w:rsid w:val="00657033"/>
    <w:rsid w:val="00666C81"/>
    <w:rsid w:val="006741E1"/>
    <w:rsid w:val="0069345E"/>
    <w:rsid w:val="0070271F"/>
    <w:rsid w:val="00703DBD"/>
    <w:rsid w:val="00717B12"/>
    <w:rsid w:val="00720048"/>
    <w:rsid w:val="00722A06"/>
    <w:rsid w:val="007242E6"/>
    <w:rsid w:val="00730EC2"/>
    <w:rsid w:val="00752A75"/>
    <w:rsid w:val="007704EE"/>
    <w:rsid w:val="007A0B4D"/>
    <w:rsid w:val="007A63CE"/>
    <w:rsid w:val="007F3B93"/>
    <w:rsid w:val="00826ACA"/>
    <w:rsid w:val="00830646"/>
    <w:rsid w:val="0083178C"/>
    <w:rsid w:val="00837A44"/>
    <w:rsid w:val="00855F71"/>
    <w:rsid w:val="00857973"/>
    <w:rsid w:val="008662C4"/>
    <w:rsid w:val="008A42B1"/>
    <w:rsid w:val="008A436E"/>
    <w:rsid w:val="008A49CE"/>
    <w:rsid w:val="008B5621"/>
    <w:rsid w:val="008B5A4E"/>
    <w:rsid w:val="008C0EC0"/>
    <w:rsid w:val="008E6A90"/>
    <w:rsid w:val="008E7958"/>
    <w:rsid w:val="008F07C9"/>
    <w:rsid w:val="008F3571"/>
    <w:rsid w:val="00900146"/>
    <w:rsid w:val="00904991"/>
    <w:rsid w:val="00937D26"/>
    <w:rsid w:val="00950EE6"/>
    <w:rsid w:val="00956A80"/>
    <w:rsid w:val="00967AAE"/>
    <w:rsid w:val="00972DD2"/>
    <w:rsid w:val="00980E52"/>
    <w:rsid w:val="009900D5"/>
    <w:rsid w:val="00994983"/>
    <w:rsid w:val="009E089B"/>
    <w:rsid w:val="009E09C1"/>
    <w:rsid w:val="009E732A"/>
    <w:rsid w:val="009F5CEC"/>
    <w:rsid w:val="00A37923"/>
    <w:rsid w:val="00A46C21"/>
    <w:rsid w:val="00A50294"/>
    <w:rsid w:val="00A55D77"/>
    <w:rsid w:val="00A703A4"/>
    <w:rsid w:val="00AA43E5"/>
    <w:rsid w:val="00AA5A0B"/>
    <w:rsid w:val="00AB42A5"/>
    <w:rsid w:val="00AC5179"/>
    <w:rsid w:val="00AD0E0C"/>
    <w:rsid w:val="00AF7667"/>
    <w:rsid w:val="00B04D0B"/>
    <w:rsid w:val="00B25F24"/>
    <w:rsid w:val="00B65A43"/>
    <w:rsid w:val="00B827D4"/>
    <w:rsid w:val="00B94D12"/>
    <w:rsid w:val="00BD1EDA"/>
    <w:rsid w:val="00BD34B6"/>
    <w:rsid w:val="00BD39CF"/>
    <w:rsid w:val="00BD5870"/>
    <w:rsid w:val="00BE44B1"/>
    <w:rsid w:val="00BE6E4E"/>
    <w:rsid w:val="00C01FCF"/>
    <w:rsid w:val="00C1145C"/>
    <w:rsid w:val="00C1700D"/>
    <w:rsid w:val="00C40B9C"/>
    <w:rsid w:val="00C50842"/>
    <w:rsid w:val="00C53622"/>
    <w:rsid w:val="00C6111A"/>
    <w:rsid w:val="00C65131"/>
    <w:rsid w:val="00C769A7"/>
    <w:rsid w:val="00C77337"/>
    <w:rsid w:val="00C82132"/>
    <w:rsid w:val="00CA5C69"/>
    <w:rsid w:val="00CA63BA"/>
    <w:rsid w:val="00CD5480"/>
    <w:rsid w:val="00CD766D"/>
    <w:rsid w:val="00D00461"/>
    <w:rsid w:val="00D3512F"/>
    <w:rsid w:val="00D70E31"/>
    <w:rsid w:val="00DA095F"/>
    <w:rsid w:val="00DA32D2"/>
    <w:rsid w:val="00DB01B7"/>
    <w:rsid w:val="00E01AEF"/>
    <w:rsid w:val="00E12CE1"/>
    <w:rsid w:val="00E1332E"/>
    <w:rsid w:val="00E16CD1"/>
    <w:rsid w:val="00E21501"/>
    <w:rsid w:val="00E26E49"/>
    <w:rsid w:val="00E5094B"/>
    <w:rsid w:val="00E81D90"/>
    <w:rsid w:val="00E95E79"/>
    <w:rsid w:val="00EA055B"/>
    <w:rsid w:val="00EB7DFA"/>
    <w:rsid w:val="00EC009D"/>
    <w:rsid w:val="00EE5DD2"/>
    <w:rsid w:val="00EE7E68"/>
    <w:rsid w:val="00EF0F21"/>
    <w:rsid w:val="00F1164B"/>
    <w:rsid w:val="00F11BC6"/>
    <w:rsid w:val="00F14F87"/>
    <w:rsid w:val="00F151C2"/>
    <w:rsid w:val="00F2436E"/>
    <w:rsid w:val="00F36AA8"/>
    <w:rsid w:val="00F61594"/>
    <w:rsid w:val="00F65D31"/>
    <w:rsid w:val="00F81407"/>
    <w:rsid w:val="00F924BE"/>
    <w:rsid w:val="00F94403"/>
    <w:rsid w:val="00F974D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26CD1"/>
  <w15:chartTrackingRefBased/>
  <w15:docId w15:val="{1C193883-453F-4969-B390-C4F9D1A4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512F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טבלת רשת"/>
    <w:basedOn w:val="a1"/>
    <w:uiPriority w:val="99"/>
    <w:rsid w:val="00D3512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847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yifat</dc:creator>
  <cp:keywords/>
  <cp:lastModifiedBy>eyal</cp:lastModifiedBy>
  <cp:revision>6</cp:revision>
  <cp:lastPrinted>2014-01-13T06:51:00Z</cp:lastPrinted>
  <dcterms:created xsi:type="dcterms:W3CDTF">2019-03-25T07:40:00Z</dcterms:created>
  <dcterms:modified xsi:type="dcterms:W3CDTF">2019-03-25T08:31:00Z</dcterms:modified>
</cp:coreProperties>
</file>